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Default="00A152AA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57.4pt;width:252.25pt;height:8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E0440" w:rsidRDefault="00AE0440" w:rsidP="00922254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193A3B">
                    <w:t>28.03.2022 №28</w:t>
                  </w:r>
                </w:p>
              </w:txbxContent>
            </v:textbox>
          </v:shape>
        </w:pict>
      </w:r>
    </w:p>
    <w:p w:rsidR="00922254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2254" w:rsidRPr="00041375" w:rsidRDefault="00A152AA" w:rsidP="00922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E0440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E0440" w:rsidRPr="00C94464" w:rsidRDefault="00AE0440" w:rsidP="009222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193A3B">
                    <w:rPr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2254" w:rsidRPr="00041375" w:rsidRDefault="00922254" w:rsidP="00922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22254" w:rsidRPr="00041375" w:rsidRDefault="00922254" w:rsidP="0092225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2254" w:rsidRPr="00041375" w:rsidRDefault="000C095A" w:rsidP="0092225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КОНФЛИКТОЛОГИЯ</w:t>
      </w:r>
    </w:p>
    <w:p w:rsidR="00922254" w:rsidRPr="00041375" w:rsidRDefault="000C095A" w:rsidP="0092225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Б1.В.07  </w:t>
      </w:r>
    </w:p>
    <w:p w:rsidR="00922254" w:rsidRPr="00041375" w:rsidRDefault="00922254" w:rsidP="009222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2254" w:rsidRPr="00041375" w:rsidRDefault="00922254" w:rsidP="009222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="000C095A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22254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научно-исследовательская, педагогическая, </w:t>
      </w:r>
    </w:p>
    <w:p w:rsidR="00922254" w:rsidRDefault="00922254" w:rsidP="009222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57449" w:rsidRPr="00793E1B" w:rsidRDefault="00B57449" w:rsidP="00B574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7449" w:rsidRPr="00793E1B" w:rsidRDefault="00B57449" w:rsidP="00B574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E3D15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2254" w:rsidRPr="00041375" w:rsidRDefault="00922254" w:rsidP="00922254">
      <w:pPr>
        <w:suppressAutoHyphens/>
        <w:contextualSpacing/>
        <w:rPr>
          <w:sz w:val="24"/>
          <w:szCs w:val="24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41375">
        <w:rPr>
          <w:sz w:val="24"/>
          <w:szCs w:val="24"/>
        </w:rPr>
        <w:t>Омск 20</w:t>
      </w:r>
      <w:r w:rsidR="00193A3B">
        <w:rPr>
          <w:sz w:val="24"/>
          <w:szCs w:val="24"/>
        </w:rPr>
        <w:t>22</w:t>
      </w:r>
    </w:p>
    <w:p w:rsidR="00691BA6" w:rsidRPr="00041375" w:rsidRDefault="007C277B" w:rsidP="00691BA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91BA6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91BA6" w:rsidRDefault="00171A1C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К.фил.н. , доцент Костюк И.А.</w:t>
      </w:r>
    </w:p>
    <w:p w:rsidR="00171A1C" w:rsidRPr="00041375" w:rsidRDefault="00171A1C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91BA6" w:rsidRPr="00041375" w:rsidRDefault="00691BA6" w:rsidP="00691B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691BA6" w:rsidRPr="00041375" w:rsidRDefault="00193A3B" w:rsidP="00691BA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71A1C" w:rsidRPr="00171A1C">
        <w:rPr>
          <w:spacing w:val="-3"/>
          <w:sz w:val="24"/>
          <w:szCs w:val="24"/>
          <w:lang w:eastAsia="en-US"/>
        </w:rPr>
        <w:t xml:space="preserve"> г.  №  8</w:t>
      </w:r>
    </w:p>
    <w:p w:rsidR="00691BA6" w:rsidRPr="00041375" w:rsidRDefault="00691BA6" w:rsidP="00691BA6">
      <w:r w:rsidRPr="00041375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41375">
        <w:rPr>
          <w:spacing w:val="-3"/>
          <w:sz w:val="24"/>
          <w:szCs w:val="24"/>
          <w:lang w:eastAsia="en-US"/>
        </w:rPr>
        <w:t xml:space="preserve"> Е.В. Лопанова  </w:t>
      </w:r>
    </w:p>
    <w:p w:rsidR="00DF1076" w:rsidRPr="00793E1B" w:rsidRDefault="00691BA6" w:rsidP="00691BA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7279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57279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727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C095A" w:rsidRPr="00041375" w:rsidRDefault="000C095A" w:rsidP="000C095A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>в соответствии с:</w:t>
      </w:r>
    </w:p>
    <w:p w:rsidR="000C095A" w:rsidRPr="00041375" w:rsidRDefault="000C095A" w:rsidP="000C09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C095A" w:rsidRPr="00041375" w:rsidRDefault="000C095A" w:rsidP="000C095A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193A3B" w:rsidRPr="00193A3B" w:rsidRDefault="000C095A" w:rsidP="00193A3B">
      <w:pPr>
        <w:ind w:firstLine="708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  <w:lang w:eastAsia="en-US"/>
        </w:rPr>
        <w:t xml:space="preserve">- </w:t>
      </w:r>
      <w:r w:rsidR="00193A3B" w:rsidRPr="00193A3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93A3B" w:rsidRPr="00193A3B" w:rsidRDefault="00193A3B" w:rsidP="00193A3B">
      <w:pPr>
        <w:ind w:firstLine="709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 xml:space="preserve">- </w:t>
      </w:r>
      <w:r w:rsidRPr="00193A3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A3B" w:rsidRPr="00193A3B" w:rsidRDefault="00193A3B" w:rsidP="00193A3B">
      <w:pPr>
        <w:ind w:firstLine="709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A3B" w:rsidRPr="00193A3B" w:rsidRDefault="00193A3B" w:rsidP="00193A3B">
      <w:pPr>
        <w:ind w:firstLine="708"/>
        <w:jc w:val="both"/>
        <w:rPr>
          <w:rFonts w:eastAsia="Calibri"/>
          <w:sz w:val="24"/>
          <w:szCs w:val="24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095A" w:rsidRPr="00041375" w:rsidRDefault="00193A3B" w:rsidP="00193A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93A3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095A" w:rsidRPr="00041375" w:rsidRDefault="000C095A" w:rsidP="000C09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>; форма обучения –</w:t>
      </w:r>
      <w:r>
        <w:rPr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очная заочная на </w:t>
      </w:r>
      <w:r w:rsidR="00171A1C">
        <w:rPr>
          <w:sz w:val="24"/>
          <w:szCs w:val="24"/>
        </w:rPr>
        <w:t>202</w:t>
      </w:r>
      <w:r w:rsidR="00193A3B">
        <w:rPr>
          <w:sz w:val="24"/>
          <w:szCs w:val="24"/>
        </w:rPr>
        <w:t>2/2023</w:t>
      </w:r>
      <w:r w:rsidRPr="00041375">
        <w:rPr>
          <w:sz w:val="24"/>
          <w:szCs w:val="24"/>
        </w:rPr>
        <w:t xml:space="preserve"> учебный год, </w:t>
      </w:r>
      <w:r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193A3B">
        <w:rPr>
          <w:sz w:val="24"/>
          <w:szCs w:val="24"/>
          <w:lang w:eastAsia="en-US"/>
        </w:rPr>
        <w:t>28.03.2022 №28</w:t>
      </w:r>
    </w:p>
    <w:p w:rsidR="00691BA6" w:rsidRPr="00041375" w:rsidRDefault="000C095A" w:rsidP="00691B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 xml:space="preserve">; форма обучения – заочная </w:t>
      </w:r>
      <w:r w:rsidR="00691BA6" w:rsidRPr="00041375">
        <w:rPr>
          <w:sz w:val="24"/>
          <w:szCs w:val="24"/>
        </w:rPr>
        <w:t xml:space="preserve">на </w:t>
      </w:r>
      <w:r w:rsidR="00193A3B">
        <w:rPr>
          <w:sz w:val="24"/>
          <w:szCs w:val="24"/>
        </w:rPr>
        <w:t>2022/2023</w:t>
      </w:r>
      <w:r w:rsidR="00691BA6" w:rsidRPr="00041375">
        <w:rPr>
          <w:sz w:val="24"/>
          <w:szCs w:val="24"/>
        </w:rPr>
        <w:t xml:space="preserve"> учебный год, </w:t>
      </w:r>
      <w:r w:rsidR="00691BA6"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193A3B">
        <w:rPr>
          <w:sz w:val="24"/>
          <w:szCs w:val="24"/>
          <w:lang w:eastAsia="en-US"/>
        </w:rPr>
        <w:t>28.03.2022 №28</w:t>
      </w:r>
    </w:p>
    <w:p w:rsidR="000C095A" w:rsidRPr="00041375" w:rsidRDefault="000C095A" w:rsidP="00691B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 xml:space="preserve">Б1.В.07  </w:t>
      </w:r>
      <w:r w:rsidR="008877F5">
        <w:rPr>
          <w:b/>
          <w:sz w:val="24"/>
          <w:szCs w:val="24"/>
        </w:rPr>
        <w:t>«Конфликтология</w:t>
      </w:r>
      <w:r>
        <w:rPr>
          <w:b/>
          <w:sz w:val="24"/>
          <w:szCs w:val="24"/>
        </w:rPr>
        <w:t>»</w:t>
      </w:r>
      <w:r w:rsidRPr="00041375">
        <w:rPr>
          <w:b/>
          <w:sz w:val="24"/>
          <w:szCs w:val="24"/>
        </w:rPr>
        <w:t xml:space="preserve">  в течение </w:t>
      </w:r>
      <w:r w:rsidR="00171A1C">
        <w:rPr>
          <w:b/>
          <w:sz w:val="24"/>
          <w:szCs w:val="24"/>
        </w:rPr>
        <w:t>202</w:t>
      </w:r>
      <w:r w:rsidR="00193A3B">
        <w:rPr>
          <w:b/>
          <w:sz w:val="24"/>
          <w:szCs w:val="24"/>
        </w:rPr>
        <w:t>2/2023</w:t>
      </w:r>
      <w:r w:rsidRPr="00041375">
        <w:rPr>
          <w:b/>
          <w:sz w:val="24"/>
          <w:szCs w:val="24"/>
        </w:rPr>
        <w:t xml:space="preserve"> учебного года:</w:t>
      </w:r>
    </w:p>
    <w:p w:rsidR="000C095A" w:rsidRPr="00041375" w:rsidRDefault="000C095A" w:rsidP="000C095A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37.03.01 «Психология» (уровень бакалавриата), направленность (профиль) программы  </w:t>
      </w:r>
      <w:r>
        <w:rPr>
          <w:sz w:val="24"/>
          <w:szCs w:val="24"/>
        </w:rPr>
        <w:t>«Психологическое консультирование»</w:t>
      </w:r>
      <w:r w:rsidRPr="00041375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  <w:r w:rsidRPr="0004137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b/>
          <w:sz w:val="24"/>
          <w:szCs w:val="24"/>
        </w:rPr>
        <w:t>«Конфликтология»</w:t>
      </w:r>
      <w:r w:rsidRPr="00041375">
        <w:rPr>
          <w:b/>
          <w:sz w:val="24"/>
          <w:szCs w:val="24"/>
        </w:rPr>
        <w:t xml:space="preserve"> </w:t>
      </w:r>
      <w:r w:rsidRPr="00041375">
        <w:rPr>
          <w:sz w:val="24"/>
          <w:szCs w:val="24"/>
        </w:rPr>
        <w:t>в течение 20</w:t>
      </w:r>
      <w:r w:rsidR="008877F5">
        <w:rPr>
          <w:sz w:val="24"/>
          <w:szCs w:val="24"/>
        </w:rPr>
        <w:t>2</w:t>
      </w:r>
      <w:r w:rsidR="00193A3B">
        <w:rPr>
          <w:sz w:val="24"/>
          <w:szCs w:val="24"/>
        </w:rPr>
        <w:t>2</w:t>
      </w:r>
      <w:r w:rsidR="008877F5">
        <w:rPr>
          <w:sz w:val="24"/>
          <w:szCs w:val="24"/>
        </w:rPr>
        <w:t>/</w:t>
      </w:r>
      <w:r w:rsidRPr="00041375">
        <w:rPr>
          <w:sz w:val="24"/>
          <w:szCs w:val="24"/>
        </w:rPr>
        <w:t>20</w:t>
      </w:r>
      <w:r w:rsidR="00193A3B">
        <w:rPr>
          <w:sz w:val="24"/>
          <w:szCs w:val="24"/>
        </w:rPr>
        <w:t>23</w:t>
      </w:r>
      <w:r w:rsidRPr="00041375">
        <w:rPr>
          <w:sz w:val="24"/>
          <w:szCs w:val="24"/>
        </w:rPr>
        <w:t xml:space="preserve"> учебного года.</w:t>
      </w:r>
    </w:p>
    <w:p w:rsidR="000C095A" w:rsidRPr="000C095A" w:rsidRDefault="000C095A" w:rsidP="000C095A">
      <w:pPr>
        <w:suppressAutoHyphens/>
        <w:jc w:val="both"/>
        <w:rPr>
          <w:b/>
          <w:sz w:val="24"/>
          <w:szCs w:val="24"/>
        </w:rPr>
      </w:pPr>
    </w:p>
    <w:p w:rsidR="000C095A" w:rsidRPr="000C095A" w:rsidRDefault="000C095A" w:rsidP="000C095A">
      <w:pPr>
        <w:pStyle w:val="a4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95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Б1.В.07  </w:t>
      </w:r>
      <w:r w:rsidRPr="000C095A">
        <w:rPr>
          <w:rFonts w:ascii="Times New Roman" w:hAnsi="Times New Roman"/>
          <w:b/>
          <w:sz w:val="24"/>
          <w:szCs w:val="24"/>
        </w:rPr>
        <w:t xml:space="preserve">«Конфликтология» </w:t>
      </w:r>
    </w:p>
    <w:p w:rsidR="000C095A" w:rsidRPr="000C095A" w:rsidRDefault="000C095A" w:rsidP="000C095A">
      <w:pPr>
        <w:ind w:firstLine="708"/>
        <w:jc w:val="both"/>
        <w:rPr>
          <w:b/>
          <w:sz w:val="24"/>
          <w:szCs w:val="24"/>
        </w:rPr>
      </w:pPr>
      <w:r w:rsidRPr="000C095A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41375">
        <w:rPr>
          <w:sz w:val="24"/>
          <w:szCs w:val="24"/>
        </w:rPr>
        <w:t>37.03.01 «Психология»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95A" w:rsidRPr="00041375" w:rsidRDefault="000C095A" w:rsidP="000C095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877F5">
        <w:rPr>
          <w:b/>
          <w:sz w:val="24"/>
          <w:szCs w:val="24"/>
        </w:rPr>
        <w:t>«Конфликтология</w:t>
      </w:r>
      <w:r>
        <w:rPr>
          <w:b/>
          <w:sz w:val="24"/>
          <w:szCs w:val="24"/>
        </w:rPr>
        <w:t>»</w:t>
      </w:r>
      <w:r w:rsidRPr="00041375">
        <w:rPr>
          <w:sz w:val="24"/>
          <w:szCs w:val="24"/>
        </w:rPr>
        <w:t xml:space="preserve"> </w:t>
      </w:r>
      <w:r w:rsidRPr="0004137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A1E7C" w:rsidRPr="00793E1B" w:rsidRDefault="00BA1E7C" w:rsidP="00BA1E7C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195"/>
      </w:tblGrid>
      <w:tr w:rsidR="00BA1E7C" w:rsidRPr="00793E1B" w:rsidTr="00E96B58">
        <w:tc>
          <w:tcPr>
            <w:tcW w:w="1668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708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7195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0C095A" w:rsidRPr="00793E1B" w:rsidTr="000C095A">
        <w:tc>
          <w:tcPr>
            <w:tcW w:w="1668" w:type="dxa"/>
            <w:vAlign w:val="center"/>
          </w:tcPr>
          <w:p w:rsidR="000C095A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0C095A" w:rsidRPr="00502BF0" w:rsidRDefault="000C095A" w:rsidP="000C095A">
            <w:pPr>
              <w:jc w:val="both"/>
            </w:pPr>
            <w:r w:rsidRPr="00502BF0">
              <w:rPr>
                <w:lang w:eastAsia="en-US"/>
              </w:rPr>
              <w:t>работать в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коллективе, толерантно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воспринимая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социальные, этнические,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конфессиональные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культурные различия</w:t>
            </w:r>
          </w:p>
        </w:tc>
        <w:tc>
          <w:tcPr>
            <w:tcW w:w="70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7195" w:type="dxa"/>
            <w:vAlign w:val="center"/>
          </w:tcPr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0C095A" w:rsidRPr="00502BF0" w:rsidRDefault="000C095A" w:rsidP="000C095A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95A" w:rsidRPr="00502BF0" w:rsidRDefault="000C095A" w:rsidP="000C095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0C095A" w:rsidRPr="00793E1B" w:rsidTr="000C095A">
        <w:tc>
          <w:tcPr>
            <w:tcW w:w="166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0C095A" w:rsidRPr="00502BF0" w:rsidRDefault="000C095A" w:rsidP="000C095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</w:t>
            </w:r>
            <w:r w:rsidRPr="00502BF0">
              <w:lastRenderedPageBreak/>
              <w:t>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708" w:type="dxa"/>
            <w:vAlign w:val="center"/>
          </w:tcPr>
          <w:p w:rsidR="000C095A" w:rsidRPr="00502BF0" w:rsidRDefault="000C095A" w:rsidP="000C095A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lastRenderedPageBreak/>
              <w:t>ПК-9</w:t>
            </w:r>
          </w:p>
        </w:tc>
        <w:tc>
          <w:tcPr>
            <w:tcW w:w="7195" w:type="dxa"/>
            <w:vAlign w:val="center"/>
          </w:tcPr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</w:t>
            </w:r>
            <w:r w:rsidRPr="00502BF0">
              <w:lastRenderedPageBreak/>
              <w:t>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0C095A" w:rsidRPr="00502BF0" w:rsidRDefault="000C095A" w:rsidP="000C095A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0C095A" w:rsidRPr="00502BF0" w:rsidRDefault="000C095A" w:rsidP="000C095A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BA1E7C" w:rsidRPr="00793E1B" w:rsidRDefault="00BA1E7C" w:rsidP="00BA1E7C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BA1E7C" w:rsidRPr="00793E1B" w:rsidRDefault="00BA1E7C" w:rsidP="00BA1E7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A1E7C" w:rsidRPr="009A6AFE" w:rsidRDefault="00BA1E7C" w:rsidP="00BA1E7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93E1B">
        <w:rPr>
          <w:color w:val="000000"/>
        </w:rPr>
        <w:t xml:space="preserve">Дисциплина </w:t>
      </w:r>
      <w:r w:rsidR="000C095A">
        <w:t>Б1</w:t>
      </w:r>
      <w:r w:rsidR="008877F5">
        <w:t>.В.07</w:t>
      </w:r>
      <w:r w:rsidRPr="009A6AFE">
        <w:t xml:space="preserve"> «</w:t>
      </w:r>
      <w:r>
        <w:rPr>
          <w:b/>
        </w:rPr>
        <w:t>Конфликтология</w:t>
      </w:r>
      <w:r w:rsidRPr="009A6AFE">
        <w:t xml:space="preserve">» </w:t>
      </w:r>
      <w:r w:rsidRPr="009A6AFE">
        <w:rPr>
          <w:rFonts w:eastAsia="Calibri"/>
          <w:lang w:eastAsia="en-US"/>
        </w:rPr>
        <w:t>является дисциплиной базовой части блока Б</w:t>
      </w:r>
      <w:r w:rsidR="000C095A">
        <w:rPr>
          <w:rFonts w:eastAsia="Calibri"/>
          <w:lang w:eastAsia="en-US"/>
        </w:rPr>
        <w:t>1.</w:t>
      </w:r>
    </w:p>
    <w:p w:rsidR="00BA1E7C" w:rsidRPr="009A6AFE" w:rsidRDefault="00BA1E7C" w:rsidP="00BA1E7C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BA1E7C" w:rsidRPr="00793E1B" w:rsidTr="008A5B55">
        <w:tc>
          <w:tcPr>
            <w:tcW w:w="1196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BA1E7C" w:rsidRPr="00793E1B" w:rsidTr="008A5B55">
        <w:tc>
          <w:tcPr>
            <w:tcW w:w="1196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A1E7C" w:rsidRPr="00793E1B" w:rsidTr="008A5B55">
        <w:tc>
          <w:tcPr>
            <w:tcW w:w="1196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A1E7C" w:rsidRPr="00793E1B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A1E7C" w:rsidRPr="00793E1B" w:rsidTr="008A5B55">
        <w:trPr>
          <w:trHeight w:val="1884"/>
        </w:trPr>
        <w:tc>
          <w:tcPr>
            <w:tcW w:w="1196" w:type="dxa"/>
            <w:vAlign w:val="center"/>
          </w:tcPr>
          <w:p w:rsidR="00BA1E7C" w:rsidRPr="009A6AFE" w:rsidRDefault="008877F5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Б1.В</w:t>
            </w:r>
            <w:r w:rsidR="00BA1E7C" w:rsidRPr="009A6AF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494" w:type="dxa"/>
            <w:vAlign w:val="center"/>
          </w:tcPr>
          <w:p w:rsidR="00BA1E7C" w:rsidRPr="00D70E50" w:rsidRDefault="00BA1E7C" w:rsidP="000C095A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D70E50">
              <w:t>Конфликтология</w:t>
            </w:r>
          </w:p>
        </w:tc>
        <w:tc>
          <w:tcPr>
            <w:tcW w:w="2232" w:type="dxa"/>
            <w:vAlign w:val="center"/>
          </w:tcPr>
          <w:p w:rsidR="00BA1E7C" w:rsidRPr="00652DA6" w:rsidRDefault="000C095A" w:rsidP="008A5B55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0C095A">
              <w:rPr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2464" w:type="dxa"/>
            <w:vAlign w:val="center"/>
          </w:tcPr>
          <w:p w:rsidR="00BA1E7C" w:rsidRPr="00652DA6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B127F2">
              <w:rPr>
                <w:color w:val="000000"/>
              </w:rPr>
              <w:t>Учебная практика (практика по получению первичных профессиональных умений и навыков , в том числе первичных умений и навыков научно-исследовательской деятельности). Способ проведения: стационарная</w:t>
            </w:r>
          </w:p>
        </w:tc>
        <w:tc>
          <w:tcPr>
            <w:tcW w:w="1185" w:type="dxa"/>
            <w:vAlign w:val="center"/>
          </w:tcPr>
          <w:p w:rsidR="00BA1E7C" w:rsidRPr="000C095A" w:rsidRDefault="00BA1E7C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095A">
              <w:rPr>
                <w:rFonts w:eastAsia="Calibri"/>
                <w:lang w:eastAsia="en-US"/>
              </w:rPr>
              <w:t>ОК-6</w:t>
            </w:r>
          </w:p>
          <w:p w:rsidR="00BA1E7C" w:rsidRPr="000C095A" w:rsidRDefault="000C095A" w:rsidP="008A5B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095A">
              <w:rPr>
                <w:rFonts w:eastAsia="Calibri"/>
                <w:lang w:eastAsia="en-US"/>
              </w:rPr>
              <w:t>ПК-9</w:t>
            </w:r>
          </w:p>
        </w:tc>
      </w:tr>
    </w:tbl>
    <w:p w:rsidR="00BA1E7C" w:rsidRPr="00793E1B" w:rsidRDefault="00BA1E7C" w:rsidP="00BA1E7C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BA1E7C" w:rsidRPr="00E96B58" w:rsidRDefault="00BA1E7C" w:rsidP="00E96B5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793E1B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C095A" w:rsidRDefault="000C095A" w:rsidP="000C095A">
      <w:pPr>
        <w:ind w:firstLine="709"/>
        <w:jc w:val="both"/>
        <w:rPr>
          <w:lang w:eastAsia="en-US"/>
        </w:rPr>
      </w:pPr>
    </w:p>
    <w:p w:rsidR="000C095A" w:rsidRPr="00502BF0" w:rsidRDefault="000C095A" w:rsidP="000C095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6 зачетных единицы – 216 академических часов</w:t>
      </w:r>
    </w:p>
    <w:p w:rsidR="000C095A" w:rsidRDefault="000C095A" w:rsidP="000C095A">
      <w:pPr>
        <w:ind w:firstLine="709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502BF0">
        <w:rPr>
          <w:lang w:val="en-US" w:eastAsia="en-US"/>
        </w:rPr>
        <w:t>:</w:t>
      </w:r>
    </w:p>
    <w:p w:rsidR="000C095A" w:rsidRPr="0066724A" w:rsidRDefault="000C095A" w:rsidP="000C095A">
      <w:pPr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125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191</w:t>
            </w:r>
          </w:p>
        </w:tc>
      </w:tr>
      <w:tr w:rsidR="000C095A" w:rsidRPr="00502BF0" w:rsidTr="000C095A">
        <w:tc>
          <w:tcPr>
            <w:tcW w:w="4365" w:type="dxa"/>
          </w:tcPr>
          <w:p w:rsidR="000C095A" w:rsidRPr="00502BF0" w:rsidRDefault="000C095A" w:rsidP="000C095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0C095A" w:rsidRPr="00502BF0" w:rsidTr="000C095A">
        <w:tc>
          <w:tcPr>
            <w:tcW w:w="4365" w:type="dxa"/>
            <w:vAlign w:val="center"/>
          </w:tcPr>
          <w:p w:rsidR="000C095A" w:rsidRPr="00502BF0" w:rsidRDefault="000C095A" w:rsidP="000C095A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502BF0">
              <w:rPr>
                <w:lang w:eastAsia="en-US"/>
              </w:rPr>
              <w:t xml:space="preserve">кзамен </w:t>
            </w:r>
          </w:p>
        </w:tc>
        <w:tc>
          <w:tcPr>
            <w:tcW w:w="2517" w:type="dxa"/>
            <w:vAlign w:val="center"/>
          </w:tcPr>
          <w:p w:rsidR="000C095A" w:rsidRPr="00502BF0" w:rsidRDefault="000C095A" w:rsidP="000C0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0C095A" w:rsidRDefault="000C095A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EF7393" w:rsidTr="00D70E50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93" w:rsidRDefault="00EF7393" w:rsidP="00D70E50">
            <w:pPr>
              <w:rPr>
                <w:rFonts w:ascii="Tahoma" w:hAnsi="Tahoma" w:cs="Tahoma"/>
              </w:rPr>
            </w:pPr>
          </w:p>
        </w:tc>
      </w:tr>
      <w:tr w:rsidR="00EF7393" w:rsidTr="00D70E50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EF7393" w:rsidRDefault="00EF7393" w:rsidP="00D70E50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СТРУКТУРА И СОДЕРЖАНИЕ ДИСЦИПЛИНЫ (МОДУЛЯ)</w:t>
            </w:r>
          </w:p>
        </w:tc>
      </w:tr>
      <w:tr w:rsidR="00EF7393" w:rsidTr="00D70E50">
        <w:trPr>
          <w:trHeight w:val="240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393" w:rsidRDefault="00EF7393" w:rsidP="00D70E50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F7393" w:rsidTr="00D70E50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EF7393" w:rsidRPr="005E2CD5" w:rsidTr="00D70E50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7393" w:rsidRPr="005E2CD5" w:rsidRDefault="00EF7393" w:rsidP="00D70E5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2C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1.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Понятие конфликта и его развитие в социальной работе. Конфликт как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форма социального взаимодействия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2. Предмет науки о конфликте и методы исследования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3. Структура конфликта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4. Функции и развитие конфликта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 xml:space="preserve">Тема 5. 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>Внутриличностный конфликт</w:t>
                  </w:r>
                </w:p>
                <w:p w:rsidR="007A3560" w:rsidRPr="000C095A" w:rsidRDefault="007A3560" w:rsidP="000C095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6</w:t>
                  </w:r>
                  <w:r w:rsidRPr="000C095A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Межличностный конфликт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7. Конфликты в организации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A3560" w:rsidRPr="005E2CD5" w:rsidTr="00EF7393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Тема 8.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Межгрупповые конфликты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DF7BEC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A3560" w:rsidRPr="005E2CD5" w:rsidTr="00EF7393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A3560" w:rsidRPr="000C095A" w:rsidRDefault="007A3560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9.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Модели управления развитием конфликтов в социальной работе</w:t>
                  </w:r>
                </w:p>
                <w:p w:rsidR="007A3560" w:rsidRPr="000C095A" w:rsidRDefault="007A3560" w:rsidP="000C095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7A3560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3560" w:rsidRPr="005E2CD5" w:rsidRDefault="007A3560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Pr="005E2CD5" w:rsidRDefault="007A3560" w:rsidP="007A356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7A3560" w:rsidRPr="005E2CD5" w:rsidRDefault="007A3560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7A3560" w:rsidRDefault="007A3560" w:rsidP="00D70E5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64D1" w:rsidRPr="005E2CD5" w:rsidTr="00D70E50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0C095A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0C095A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0C095A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</w:tr>
            <w:tr w:rsidR="00CA64D1" w:rsidRPr="005E2CD5" w:rsidTr="00D70E50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0C095A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5E2CD5" w:rsidRDefault="00CA64D1" w:rsidP="007A356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7A3560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CA64D1" w:rsidRPr="005E2CD5" w:rsidTr="00D70E50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Контроль (зачет</w:t>
                  </w:r>
                  <w:r w:rsidRPr="005E2CD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7A3560" w:rsidRDefault="007A3560" w:rsidP="00D70E5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3560">
                    <w:rPr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CA64D1" w:rsidRPr="005E2CD5" w:rsidTr="00D70E50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Итого с </w:t>
                  </w:r>
                  <w:r>
                    <w:rPr>
                      <w:color w:val="000000"/>
                      <w:sz w:val="24"/>
                      <w:szCs w:val="24"/>
                    </w:rPr>
                    <w:t>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CA64D1" w:rsidRPr="005E2CD5" w:rsidRDefault="00CA64D1" w:rsidP="00D70E50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CA64D1" w:rsidRPr="007A3560" w:rsidRDefault="000C095A" w:rsidP="00D70E50">
                  <w:pPr>
                    <w:jc w:val="center"/>
                    <w:rPr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7A3560">
                    <w:rPr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EF7393" w:rsidRDefault="00EF7393" w:rsidP="00D70E50">
            <w:pPr>
              <w:jc w:val="center"/>
            </w:pPr>
          </w:p>
        </w:tc>
      </w:tr>
      <w:tr w:rsidR="00EF7393" w:rsidTr="00D70E50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393" w:rsidRDefault="00EF7393" w:rsidP="00D70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3828" w:rsidRDefault="00F43828" w:rsidP="00D0775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BC7854" w:rsidTr="008A5B55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854" w:rsidRDefault="00BC7854" w:rsidP="008A5B55">
            <w:pPr>
              <w:rPr>
                <w:rFonts w:ascii="Tahoma" w:hAnsi="Tahoma" w:cs="Tahoma"/>
              </w:rPr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C7854" w:rsidRDefault="00BC7854" w:rsidP="008A5B55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СТРУКТУРА И СОДЕРЖАНИЕ ДИСЦИПЛИНЫ (МОДУЛЯ)</w:t>
            </w:r>
          </w:p>
        </w:tc>
      </w:tr>
      <w:tr w:rsidR="00BC7854" w:rsidTr="008A5B55">
        <w:trPr>
          <w:trHeight w:val="240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54" w:rsidRDefault="00BC7854" w:rsidP="008A5B55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BC7854" w:rsidRPr="005E2CD5" w:rsidTr="008A5B55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2C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1.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Понятие конфликта и его развитие в социальной работе. Конфликт как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форма социального взаимодействия</w:t>
                  </w:r>
                </w:p>
                <w:p w:rsidR="00BC7854" w:rsidRPr="000C095A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158F3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0C095A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2. Предмет науки о конфликте и методы исследования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0C095A" w:rsidP="000C095A">
                  <w:pPr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3. Структура конфликта</w:t>
                  </w:r>
                  <w:r w:rsidR="00BC7854" w:rsidRPr="000C095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C785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Тема 4. Функции и развитие конфликта</w:t>
                  </w:r>
                </w:p>
                <w:p w:rsidR="00BC7854" w:rsidRPr="000C095A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7854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BC7854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C7854" w:rsidRPr="000C095A" w:rsidRDefault="00BC7854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7A3560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BC7854" w:rsidRPr="005E2CD5" w:rsidRDefault="00BC7854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 xml:space="preserve">Тема 5. 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>Внутриличностный конфликт</w:t>
                  </w:r>
                </w:p>
                <w:p w:rsidR="00D0296B" w:rsidRPr="000C095A" w:rsidRDefault="00D0296B" w:rsidP="000C095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6</w:t>
                  </w:r>
                  <w:r w:rsidRPr="000C095A"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Межличностный конфликт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Тема 7. Конфликты в организации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8.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Межгрупповые конфликты</w:t>
                  </w: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0C095A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C095A" w:rsidRPr="000C095A" w:rsidRDefault="000C095A" w:rsidP="000C095A">
                  <w:pPr>
                    <w:tabs>
                      <w:tab w:val="left" w:pos="900"/>
                    </w:tabs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C095A">
                    <w:rPr>
                      <w:color w:val="000000"/>
                      <w:sz w:val="24"/>
                      <w:szCs w:val="24"/>
                    </w:rPr>
                    <w:t xml:space="preserve">Тема 9. </w:t>
                  </w:r>
                  <w:r w:rsidRPr="000C095A">
                    <w:rPr>
                      <w:bCs/>
                      <w:color w:val="000000"/>
                      <w:sz w:val="24"/>
                      <w:szCs w:val="24"/>
                    </w:rPr>
                    <w:t>Модели управления развитием конфликтов в социальной работе</w:t>
                  </w:r>
                </w:p>
                <w:p w:rsidR="00D0296B" w:rsidRPr="000C095A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Default="007A3560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7A356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Контроль (зачет</w:t>
                  </w:r>
                  <w:r w:rsidRPr="005E2CD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7A3560" w:rsidP="008A5B5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D0296B" w:rsidRPr="005E2CD5" w:rsidTr="008A5B55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Итого с </w:t>
                  </w:r>
                  <w:r>
                    <w:rPr>
                      <w:color w:val="000000"/>
                      <w:sz w:val="24"/>
                      <w:szCs w:val="24"/>
                    </w:rPr>
                    <w:t>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D0296B" w:rsidRPr="005E2CD5" w:rsidRDefault="00D0296B" w:rsidP="008A5B55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0296B" w:rsidRPr="005E2CD5" w:rsidRDefault="00E158F3" w:rsidP="008A5B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</w:tr>
          </w:tbl>
          <w:p w:rsidR="00BC7854" w:rsidRDefault="00BC7854" w:rsidP="008A5B55">
            <w:pPr>
              <w:jc w:val="center"/>
            </w:pPr>
          </w:p>
        </w:tc>
      </w:tr>
      <w:tr w:rsidR="00BC7854" w:rsidTr="008A5B55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854" w:rsidRDefault="00BC7854" w:rsidP="008A5B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095A" w:rsidRDefault="000C095A" w:rsidP="000C095A">
      <w:pPr>
        <w:ind w:firstLine="709"/>
        <w:jc w:val="both"/>
        <w:rPr>
          <w:b/>
          <w:i/>
          <w:sz w:val="18"/>
          <w:szCs w:val="18"/>
        </w:rPr>
      </w:pPr>
    </w:p>
    <w:p w:rsidR="000C095A" w:rsidRPr="000C095A" w:rsidRDefault="000C095A" w:rsidP="000C095A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«Конфликтология 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C095A" w:rsidRPr="000C095A" w:rsidRDefault="000C095A" w:rsidP="000C095A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0C095A" w:rsidRPr="000C095A" w:rsidRDefault="000C095A" w:rsidP="000C095A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C095A" w:rsidRPr="000C095A" w:rsidRDefault="000C095A" w:rsidP="000C095A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C095A" w:rsidRPr="00041375" w:rsidRDefault="000C095A" w:rsidP="000C095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0C095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106EE" w:rsidRDefault="007106EE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945856" w:rsidRPr="00945856" w:rsidRDefault="000276E6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45856">
        <w:rPr>
          <w:b/>
          <w:bCs/>
          <w:color w:val="000000"/>
          <w:sz w:val="24"/>
          <w:szCs w:val="24"/>
        </w:rPr>
        <w:t>Тема 1.</w:t>
      </w:r>
      <w:r w:rsidR="00175F28" w:rsidRPr="00945856">
        <w:rPr>
          <w:b/>
          <w:color w:val="000000"/>
          <w:sz w:val="24"/>
          <w:szCs w:val="24"/>
        </w:rPr>
        <w:t xml:space="preserve"> </w:t>
      </w:r>
      <w:r w:rsidR="00945856" w:rsidRPr="00945856">
        <w:rPr>
          <w:b/>
          <w:bCs/>
          <w:color w:val="000000"/>
          <w:sz w:val="24"/>
          <w:szCs w:val="24"/>
        </w:rPr>
        <w:t>Понятие конфликта и его развитие в социальной работе. Конфликт как</w:t>
      </w:r>
      <w:r w:rsidR="00945856">
        <w:rPr>
          <w:color w:val="000000"/>
          <w:sz w:val="24"/>
          <w:szCs w:val="24"/>
        </w:rPr>
        <w:t xml:space="preserve"> </w:t>
      </w:r>
      <w:r w:rsidR="00945856" w:rsidRPr="00945856">
        <w:rPr>
          <w:b/>
          <w:bCs/>
          <w:color w:val="000000"/>
          <w:sz w:val="24"/>
          <w:szCs w:val="24"/>
        </w:rPr>
        <w:t>форма социального взаимодействия</w:t>
      </w:r>
    </w:p>
    <w:p w:rsidR="003A71E4" w:rsidRPr="00945856" w:rsidRDefault="00945856" w:rsidP="000C095A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945856">
        <w:rPr>
          <w:color w:val="000000"/>
          <w:sz w:val="24"/>
          <w:szCs w:val="24"/>
        </w:rPr>
        <w:t>Понятие конфликта. Типология конфликтов. Классификация социальных конфликтов. Формулы конфликтов. Значение социальной напряж</w:t>
      </w:r>
      <w:r w:rsidRPr="00945856">
        <w:rPr>
          <w:rFonts w:ascii="Cambria Math" w:hAnsi="Cambria Math" w:cs="Cambria Math"/>
          <w:color w:val="000000"/>
          <w:sz w:val="24"/>
          <w:szCs w:val="24"/>
        </w:rPr>
        <w:t>ѐ</w:t>
      </w:r>
      <w:r w:rsidRPr="00945856">
        <w:rPr>
          <w:color w:val="000000"/>
          <w:sz w:val="24"/>
          <w:szCs w:val="24"/>
        </w:rPr>
        <w:t>нности и конфликтов в социальной работе.</w:t>
      </w:r>
    </w:p>
    <w:p w:rsidR="004674EF" w:rsidRPr="004674EF" w:rsidRDefault="000276E6" w:rsidP="000C095A">
      <w:pPr>
        <w:ind w:firstLine="708"/>
        <w:jc w:val="both"/>
        <w:rPr>
          <w:b/>
          <w:color w:val="000000"/>
          <w:sz w:val="24"/>
          <w:szCs w:val="24"/>
        </w:rPr>
      </w:pPr>
      <w:r w:rsidRPr="000276E6">
        <w:rPr>
          <w:b/>
          <w:bCs/>
          <w:color w:val="000000"/>
          <w:sz w:val="24"/>
          <w:szCs w:val="24"/>
        </w:rPr>
        <w:t>Тема 2</w:t>
      </w:r>
      <w:r w:rsidRPr="00945856">
        <w:rPr>
          <w:b/>
          <w:bCs/>
          <w:color w:val="000000"/>
          <w:sz w:val="24"/>
          <w:szCs w:val="24"/>
        </w:rPr>
        <w:t xml:space="preserve">. </w:t>
      </w:r>
      <w:r w:rsidR="00945856" w:rsidRPr="00945856">
        <w:rPr>
          <w:b/>
          <w:bCs/>
          <w:color w:val="000000"/>
          <w:sz w:val="24"/>
          <w:szCs w:val="24"/>
        </w:rPr>
        <w:t>Предмет науки о конфликте и методы исследования</w:t>
      </w:r>
    </w:p>
    <w:p w:rsidR="000276E6" w:rsidRPr="00487228" w:rsidRDefault="00487228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87228">
        <w:rPr>
          <w:color w:val="000000"/>
          <w:sz w:val="24"/>
          <w:szCs w:val="24"/>
        </w:rPr>
        <w:t>Основные элементы конфликтного взаимодействия.</w:t>
      </w:r>
      <w:r>
        <w:rPr>
          <w:color w:val="000000"/>
          <w:sz w:val="24"/>
          <w:szCs w:val="24"/>
        </w:rPr>
        <w:t xml:space="preserve"> Типология конфликтного взаимо</w:t>
      </w:r>
      <w:r w:rsidRPr="00487228">
        <w:rPr>
          <w:color w:val="000000"/>
          <w:sz w:val="24"/>
          <w:szCs w:val="24"/>
        </w:rPr>
        <w:t>действия. Методы исследования конфликта: основные общенаучные и специали</w:t>
      </w:r>
      <w:r>
        <w:rPr>
          <w:color w:val="000000"/>
          <w:sz w:val="24"/>
          <w:szCs w:val="24"/>
        </w:rPr>
        <w:t>зирован</w:t>
      </w:r>
      <w:r w:rsidRPr="00487228">
        <w:rPr>
          <w:color w:val="000000"/>
          <w:sz w:val="24"/>
          <w:szCs w:val="24"/>
        </w:rPr>
        <w:t>ные</w:t>
      </w:r>
    </w:p>
    <w:p w:rsidR="00763179" w:rsidRPr="00487228" w:rsidRDefault="00763179" w:rsidP="000C095A">
      <w:pPr>
        <w:ind w:firstLine="708"/>
        <w:jc w:val="both"/>
        <w:rPr>
          <w:b/>
          <w:color w:val="000000"/>
          <w:sz w:val="24"/>
          <w:szCs w:val="24"/>
        </w:rPr>
      </w:pPr>
      <w:r w:rsidRPr="00487228">
        <w:rPr>
          <w:b/>
          <w:bCs/>
          <w:color w:val="000000"/>
          <w:sz w:val="24"/>
          <w:szCs w:val="24"/>
        </w:rPr>
        <w:t>Тема 3</w:t>
      </w:r>
      <w:r w:rsidR="008E7B4F" w:rsidRPr="00487228">
        <w:rPr>
          <w:b/>
          <w:bCs/>
          <w:color w:val="000000"/>
          <w:sz w:val="24"/>
          <w:szCs w:val="24"/>
        </w:rPr>
        <w:t xml:space="preserve">. </w:t>
      </w:r>
      <w:r w:rsidR="00487228" w:rsidRPr="00487228">
        <w:rPr>
          <w:b/>
          <w:bCs/>
          <w:color w:val="000000"/>
          <w:sz w:val="24"/>
          <w:szCs w:val="24"/>
        </w:rPr>
        <w:t>Структура конфликта</w:t>
      </w:r>
    </w:p>
    <w:p w:rsidR="00E17EC3" w:rsidRPr="00D0296B" w:rsidRDefault="002B0789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0296B">
        <w:rPr>
          <w:color w:val="000000"/>
          <w:sz w:val="24"/>
          <w:szCs w:val="24"/>
        </w:rPr>
        <w:lastRenderedPageBreak/>
        <w:t xml:space="preserve">Субъекты конфликта (конфликтующие стороны). Объект и предмет </w:t>
      </w:r>
      <w:r w:rsidR="00E96B58">
        <w:rPr>
          <w:color w:val="000000"/>
          <w:sz w:val="24"/>
          <w:szCs w:val="24"/>
        </w:rPr>
        <w:t>конфликта. Про</w:t>
      </w:r>
      <w:r w:rsidRPr="00D0296B">
        <w:rPr>
          <w:color w:val="000000"/>
          <w:sz w:val="24"/>
          <w:szCs w:val="24"/>
        </w:rPr>
        <w:t>цесс конфликта. Определение понятий «причина конфликта и повод конфликта». Факторы возникновения конфликтов. Субъективные (личностные) факторы возникнове</w:t>
      </w:r>
      <w:r w:rsidR="00D0296B">
        <w:rPr>
          <w:color w:val="000000"/>
          <w:sz w:val="24"/>
          <w:szCs w:val="24"/>
        </w:rPr>
        <w:t>ния конфлик</w:t>
      </w:r>
      <w:r w:rsidRPr="00D0296B">
        <w:rPr>
          <w:color w:val="000000"/>
          <w:sz w:val="24"/>
          <w:szCs w:val="24"/>
        </w:rPr>
        <w:t xml:space="preserve">тов. Типы конфликтных личностей. Социально-психологические факторы: межличностное и межгрупповое взаимодействие, культурные и возрастные факторы конфликта. </w:t>
      </w:r>
      <w:r w:rsidR="00D0296B" w:rsidRPr="00D0296B">
        <w:rPr>
          <w:color w:val="000000"/>
          <w:sz w:val="24"/>
          <w:szCs w:val="24"/>
        </w:rPr>
        <w:t>Объективные факторы, влияющие на возникновение конфликтов. Структурно-управленческие (организационные).</w:t>
      </w:r>
    </w:p>
    <w:p w:rsidR="00763179" w:rsidRPr="000E3E14" w:rsidRDefault="00763179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4</w:t>
      </w:r>
      <w:r w:rsidRPr="000E3E14">
        <w:rPr>
          <w:b/>
          <w:bCs/>
          <w:color w:val="000000"/>
          <w:sz w:val="24"/>
          <w:szCs w:val="24"/>
        </w:rPr>
        <w:t xml:space="preserve">. </w:t>
      </w:r>
      <w:r w:rsidR="000E3E14" w:rsidRPr="000E3E14">
        <w:rPr>
          <w:b/>
          <w:bCs/>
          <w:color w:val="000000"/>
          <w:sz w:val="24"/>
          <w:szCs w:val="24"/>
        </w:rPr>
        <w:t>Функции и развитие конфликта</w:t>
      </w:r>
    </w:p>
    <w:p w:rsidR="00777646" w:rsidRPr="00A90352" w:rsidRDefault="00A90352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A90352">
        <w:rPr>
          <w:color w:val="000000"/>
          <w:sz w:val="24"/>
          <w:szCs w:val="24"/>
        </w:rPr>
        <w:t>Понятие «функции конфликта». Двойственный хара</w:t>
      </w:r>
      <w:r w:rsidR="00E96B58">
        <w:rPr>
          <w:color w:val="000000"/>
          <w:sz w:val="24"/>
          <w:szCs w:val="24"/>
        </w:rPr>
        <w:t>ктер функций конфликта. Функци</w:t>
      </w:r>
      <w:r w:rsidRPr="00A90352">
        <w:rPr>
          <w:color w:val="000000"/>
          <w:sz w:val="24"/>
          <w:szCs w:val="24"/>
        </w:rPr>
        <w:t>ональная противоречивость конфликта. Конструктивные и деструктивные функ</w:t>
      </w:r>
      <w:r w:rsidR="00E96B58">
        <w:rPr>
          <w:color w:val="000000"/>
          <w:sz w:val="24"/>
          <w:szCs w:val="24"/>
        </w:rPr>
        <w:t>ции кон</w:t>
      </w:r>
      <w:r w:rsidRPr="00A90352">
        <w:rPr>
          <w:color w:val="000000"/>
          <w:sz w:val="24"/>
          <w:szCs w:val="24"/>
        </w:rPr>
        <w:t>фликта. Основные периоды и стадии в развитии конфликта. Специфика предконфликтной ситуации. Последствия неадекватного осознания и неадекватной оценки предконфликтной ситуации. Понятие «инцидент» и «эскалация конфликта». Стадия разрешения конфликта. Специфика послеконфликтного этапа.</w:t>
      </w:r>
    </w:p>
    <w:p w:rsidR="00763179" w:rsidRPr="00A90352" w:rsidRDefault="00763179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63179">
        <w:rPr>
          <w:b/>
          <w:bCs/>
          <w:color w:val="000000"/>
          <w:sz w:val="24"/>
          <w:szCs w:val="24"/>
        </w:rPr>
        <w:t>Тема 5</w:t>
      </w:r>
      <w:r w:rsidRPr="006D465A">
        <w:rPr>
          <w:b/>
          <w:bCs/>
          <w:color w:val="000000"/>
          <w:sz w:val="24"/>
          <w:szCs w:val="24"/>
        </w:rPr>
        <w:t xml:space="preserve">. </w:t>
      </w:r>
      <w:r w:rsidR="00A90352" w:rsidRPr="00A90352">
        <w:rPr>
          <w:b/>
          <w:color w:val="000000"/>
          <w:sz w:val="24"/>
          <w:szCs w:val="24"/>
        </w:rPr>
        <w:t>Внутриличностный конфликт</w:t>
      </w:r>
    </w:p>
    <w:p w:rsidR="00927934" w:rsidRPr="00A6799A" w:rsidRDefault="00A6799A" w:rsidP="000C095A">
      <w:pPr>
        <w:ind w:firstLine="708"/>
        <w:jc w:val="both"/>
        <w:rPr>
          <w:sz w:val="24"/>
          <w:szCs w:val="24"/>
        </w:rPr>
      </w:pPr>
      <w:r w:rsidRPr="00A6799A">
        <w:rPr>
          <w:color w:val="000000"/>
          <w:sz w:val="24"/>
          <w:szCs w:val="24"/>
        </w:rPr>
        <w:t>Понятие и виды внутриличностных конфликтов. Причины и последствия внутри</w:t>
      </w:r>
      <w:r w:rsidR="00A75F5B">
        <w:rPr>
          <w:color w:val="000000"/>
          <w:sz w:val="24"/>
          <w:szCs w:val="24"/>
        </w:rPr>
        <w:t>лич</w:t>
      </w:r>
      <w:r w:rsidRPr="00A6799A">
        <w:rPr>
          <w:color w:val="000000"/>
          <w:sz w:val="24"/>
          <w:szCs w:val="24"/>
        </w:rPr>
        <w:t>ностного конфликта. Основные психологические концепции внутриличностных ко</w:t>
      </w:r>
      <w:r w:rsidR="00A75F5B">
        <w:rPr>
          <w:color w:val="000000"/>
          <w:sz w:val="24"/>
          <w:szCs w:val="24"/>
        </w:rPr>
        <w:t>нфлик</w:t>
      </w:r>
      <w:r w:rsidRPr="00A6799A">
        <w:rPr>
          <w:color w:val="000000"/>
          <w:sz w:val="24"/>
          <w:szCs w:val="24"/>
        </w:rPr>
        <w:t>тов. Формы проявления и способы разрешения внутриличностных конфликтов. Стрессы. Стрессоустойчивость в повседневной жизни</w:t>
      </w:r>
      <w:r w:rsidR="00795850" w:rsidRPr="00A6799A">
        <w:rPr>
          <w:color w:val="000000"/>
          <w:sz w:val="24"/>
          <w:szCs w:val="24"/>
        </w:rPr>
        <w:t>.</w:t>
      </w:r>
    </w:p>
    <w:p w:rsidR="00763179" w:rsidRPr="00795850" w:rsidRDefault="00763179" w:rsidP="000C095A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795850">
        <w:rPr>
          <w:b/>
          <w:bCs/>
          <w:color w:val="000000"/>
          <w:sz w:val="24"/>
          <w:szCs w:val="24"/>
        </w:rPr>
        <w:t>Тема 6</w:t>
      </w:r>
      <w:r w:rsidRPr="00795850">
        <w:rPr>
          <w:b/>
          <w:bCs/>
          <w:i/>
          <w:iCs/>
          <w:color w:val="000000"/>
          <w:sz w:val="24"/>
          <w:szCs w:val="24"/>
        </w:rPr>
        <w:t xml:space="preserve">. </w:t>
      </w:r>
      <w:r w:rsidR="00A6799A" w:rsidRPr="00A6799A">
        <w:rPr>
          <w:b/>
          <w:bCs/>
          <w:color w:val="000000"/>
          <w:sz w:val="24"/>
          <w:szCs w:val="24"/>
        </w:rPr>
        <w:t>Межличностный конфликт</w:t>
      </w:r>
    </w:p>
    <w:p w:rsidR="00795850" w:rsidRPr="00454FF3" w:rsidRDefault="00A75F5B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54FF3">
        <w:rPr>
          <w:color w:val="000000"/>
          <w:sz w:val="24"/>
          <w:szCs w:val="24"/>
        </w:rPr>
        <w:t>Функции, структура и элементы межличностного конфликта. Возникновение меж</w:t>
      </w:r>
      <w:r w:rsidR="00454FF3">
        <w:rPr>
          <w:color w:val="000000"/>
          <w:sz w:val="24"/>
          <w:szCs w:val="24"/>
        </w:rPr>
        <w:t>лич</w:t>
      </w:r>
      <w:r w:rsidRPr="00454FF3">
        <w:rPr>
          <w:color w:val="000000"/>
          <w:sz w:val="24"/>
          <w:szCs w:val="24"/>
        </w:rPr>
        <w:t>ностных конфликтов. Влияние уровня личностного развития на мотивацию поведе</w:t>
      </w:r>
      <w:r w:rsidR="00454FF3">
        <w:rPr>
          <w:color w:val="000000"/>
          <w:sz w:val="24"/>
          <w:szCs w:val="24"/>
        </w:rPr>
        <w:t>ния лю</w:t>
      </w:r>
      <w:r w:rsidRPr="00454FF3">
        <w:rPr>
          <w:color w:val="000000"/>
          <w:sz w:val="24"/>
          <w:szCs w:val="24"/>
        </w:rPr>
        <w:t>дей. Семейные конфликты и их предупреждение. Способы разрешения межличностных конфликтов. Конфликт в системе отношений «Социальный работник-Клиент».</w:t>
      </w:r>
      <w:r w:rsidR="00684A43" w:rsidRPr="00454FF3">
        <w:rPr>
          <w:color w:val="000000"/>
          <w:sz w:val="24"/>
          <w:szCs w:val="24"/>
        </w:rPr>
        <w:t>.</w:t>
      </w:r>
    </w:p>
    <w:p w:rsidR="00454FF3" w:rsidRPr="00454FF3" w:rsidRDefault="00927934" w:rsidP="000C095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454FF3">
        <w:rPr>
          <w:b/>
          <w:bCs/>
          <w:color w:val="000000"/>
          <w:sz w:val="24"/>
          <w:szCs w:val="24"/>
        </w:rPr>
        <w:t xml:space="preserve">Тема 7. </w:t>
      </w:r>
      <w:r w:rsidR="00454FF3" w:rsidRPr="00454FF3">
        <w:rPr>
          <w:b/>
          <w:bCs/>
          <w:color w:val="000000"/>
          <w:sz w:val="24"/>
          <w:szCs w:val="24"/>
        </w:rPr>
        <w:t>Конфликты в организации</w:t>
      </w:r>
    </w:p>
    <w:p w:rsidR="00454FF3" w:rsidRDefault="00454FF3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54FF3">
        <w:rPr>
          <w:color w:val="000000"/>
          <w:sz w:val="24"/>
          <w:szCs w:val="24"/>
        </w:rPr>
        <w:t xml:space="preserve"> Факторы, способствующие конфликту в организации. Участники конфликта. Виды</w:t>
      </w:r>
      <w:r w:rsidRPr="00454FF3">
        <w:rPr>
          <w:b/>
          <w:color w:val="000000"/>
          <w:sz w:val="24"/>
          <w:szCs w:val="24"/>
        </w:rPr>
        <w:t xml:space="preserve"> и </w:t>
      </w:r>
      <w:r w:rsidRPr="00454FF3">
        <w:rPr>
          <w:color w:val="000000"/>
          <w:sz w:val="24"/>
          <w:szCs w:val="24"/>
        </w:rPr>
        <w:t>типы конфликтов. Организационный конфликт и его причины. Производственный кон- фликт. Типы производственных конфликтов. Трудовые конфликты и их классификация. Инновационные конфликты и их классификация. Социальное партнерство как фактор раз- решения конфликтов в организации. Значение коллективных договоров</w:t>
      </w:r>
      <w:r>
        <w:rPr>
          <w:color w:val="000000"/>
          <w:sz w:val="24"/>
          <w:szCs w:val="24"/>
        </w:rPr>
        <w:t>.</w:t>
      </w:r>
    </w:p>
    <w:p w:rsidR="00454FF3" w:rsidRPr="00454FF3" w:rsidRDefault="00454FF3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C7F1D" w:rsidRPr="008C7F1D" w:rsidRDefault="00927934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C7F1D">
        <w:rPr>
          <w:b/>
          <w:color w:val="000000"/>
          <w:sz w:val="24"/>
          <w:szCs w:val="24"/>
        </w:rPr>
        <w:t>Тема 8.</w:t>
      </w:r>
      <w:r w:rsidRPr="008C7F1D">
        <w:rPr>
          <w:color w:val="000000"/>
          <w:sz w:val="24"/>
          <w:szCs w:val="24"/>
        </w:rPr>
        <w:t xml:space="preserve"> </w:t>
      </w:r>
      <w:r w:rsidR="008C7F1D" w:rsidRPr="008C7F1D">
        <w:rPr>
          <w:b/>
          <w:bCs/>
          <w:color w:val="000000"/>
          <w:sz w:val="24"/>
          <w:szCs w:val="24"/>
        </w:rPr>
        <w:t>Межгрупповые конфликты</w:t>
      </w:r>
      <w:r w:rsidR="008C7F1D" w:rsidRPr="008C7F1D">
        <w:rPr>
          <w:color w:val="000000"/>
          <w:sz w:val="24"/>
          <w:szCs w:val="24"/>
        </w:rPr>
        <w:t xml:space="preserve"> </w:t>
      </w:r>
    </w:p>
    <w:p w:rsidR="00927934" w:rsidRPr="008C7F1D" w:rsidRDefault="008C7F1D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C7F1D">
        <w:rPr>
          <w:color w:val="000000"/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Направлен</w:t>
      </w:r>
      <w:r>
        <w:rPr>
          <w:color w:val="000000"/>
          <w:sz w:val="24"/>
          <w:szCs w:val="24"/>
        </w:rPr>
        <w:t>ность эво</w:t>
      </w:r>
      <w:r w:rsidRPr="008C7F1D">
        <w:rPr>
          <w:color w:val="000000"/>
          <w:sz w:val="24"/>
          <w:szCs w:val="24"/>
        </w:rPr>
        <w:t>люции современных межгрупповых конфликтов. Основные виды межгрупповых кон</w:t>
      </w:r>
      <w:r>
        <w:rPr>
          <w:color w:val="000000"/>
          <w:sz w:val="24"/>
          <w:szCs w:val="24"/>
        </w:rPr>
        <w:t>флик</w:t>
      </w:r>
      <w:r w:rsidRPr="008C7F1D">
        <w:rPr>
          <w:color w:val="000000"/>
          <w:sz w:val="24"/>
          <w:szCs w:val="24"/>
        </w:rPr>
        <w:t>тов.</w:t>
      </w:r>
      <w:r>
        <w:rPr>
          <w:color w:val="000000"/>
          <w:sz w:val="24"/>
          <w:szCs w:val="24"/>
        </w:rPr>
        <w:t xml:space="preserve"> </w:t>
      </w:r>
      <w:r w:rsidRPr="008C7F1D">
        <w:rPr>
          <w:color w:val="000000"/>
          <w:sz w:val="24"/>
          <w:szCs w:val="24"/>
        </w:rPr>
        <w:t>Способы разрешения межгрупповых конфликтов</w:t>
      </w:r>
    </w:p>
    <w:p w:rsidR="004257C2" w:rsidRPr="008C7F1D" w:rsidRDefault="004257C2" w:rsidP="000C095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C7F1D">
        <w:rPr>
          <w:b/>
          <w:color w:val="000000"/>
          <w:sz w:val="24"/>
          <w:szCs w:val="24"/>
        </w:rPr>
        <w:t xml:space="preserve">Тема 9. </w:t>
      </w:r>
      <w:r w:rsidR="008C7F1D" w:rsidRPr="008C7F1D">
        <w:rPr>
          <w:b/>
          <w:bCs/>
          <w:color w:val="000000"/>
          <w:sz w:val="24"/>
          <w:szCs w:val="24"/>
        </w:rPr>
        <w:t>Модели управления развитием конфликтов в социальной работе</w:t>
      </w:r>
    </w:p>
    <w:p w:rsidR="009F04A6" w:rsidRPr="00E95491" w:rsidRDefault="00E95491" w:rsidP="000C09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95491">
        <w:rPr>
          <w:color w:val="000000"/>
          <w:sz w:val="24"/>
          <w:szCs w:val="24"/>
        </w:rPr>
        <w:t>Управлени</w:t>
      </w:r>
      <w:r>
        <w:rPr>
          <w:color w:val="000000"/>
          <w:sz w:val="24"/>
          <w:szCs w:val="24"/>
        </w:rPr>
        <w:t>е конфликтом. Констуктивные и де</w:t>
      </w:r>
      <w:r w:rsidRPr="00E95491">
        <w:rPr>
          <w:color w:val="000000"/>
          <w:sz w:val="24"/>
          <w:szCs w:val="24"/>
        </w:rPr>
        <w:t>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Осо</w:t>
      </w:r>
      <w:r>
        <w:rPr>
          <w:color w:val="000000"/>
          <w:sz w:val="24"/>
          <w:szCs w:val="24"/>
        </w:rPr>
        <w:t>бен</w:t>
      </w:r>
      <w:r w:rsidRPr="00E95491">
        <w:rPr>
          <w:color w:val="000000"/>
          <w:sz w:val="24"/>
          <w:szCs w:val="24"/>
        </w:rPr>
        <w:t>ности деятельности посредника и основы эффективного посредничества. Первоначальный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Разрешение конфликтов в социальной работе: актуальные проблемы, дискуссии и тенденции. Ведение переговоров. Сферы разрешения конфликтов социальными работника.</w:t>
      </w:r>
    </w:p>
    <w:p w:rsidR="009F04A6" w:rsidRPr="00E95491" w:rsidRDefault="009F04A6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7279B" w:rsidRPr="00094AE4" w:rsidRDefault="0057279B" w:rsidP="005727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Методические указания  для обу</w:t>
      </w:r>
      <w:r>
        <w:rPr>
          <w:rFonts w:ascii="Times New Roman" w:hAnsi="Times New Roman"/>
          <w:sz w:val="24"/>
          <w:szCs w:val="24"/>
        </w:rPr>
        <w:t xml:space="preserve">чающихся по освоению дисциплины </w:t>
      </w:r>
      <w:r w:rsidRPr="0045431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Конфликтология</w:t>
      </w:r>
      <w:r w:rsidRPr="0045431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454316">
        <w:rPr>
          <w:rFonts w:ascii="Times New Roman" w:hAnsi="Times New Roman"/>
          <w:sz w:val="24"/>
          <w:szCs w:val="24"/>
        </w:rPr>
        <w:t>/</w:t>
      </w:r>
      <w:r w:rsidR="00171A1C">
        <w:rPr>
          <w:rFonts w:ascii="Times New Roman" w:hAnsi="Times New Roman"/>
          <w:sz w:val="24"/>
          <w:szCs w:val="24"/>
        </w:rPr>
        <w:t>И.А.Костюк</w:t>
      </w:r>
      <w:r w:rsidR="00691BA6">
        <w:rPr>
          <w:rFonts w:ascii="Times New Roman" w:hAnsi="Times New Roman"/>
          <w:sz w:val="24"/>
          <w:szCs w:val="24"/>
        </w:rPr>
        <w:t>, 202</w:t>
      </w:r>
      <w:r w:rsidR="00193A3B">
        <w:rPr>
          <w:rFonts w:ascii="Times New Roman" w:hAnsi="Times New Roman"/>
          <w:sz w:val="24"/>
          <w:szCs w:val="24"/>
        </w:rPr>
        <w:t>2</w:t>
      </w:r>
    </w:p>
    <w:p w:rsidR="003F1F27" w:rsidRPr="002D232D" w:rsidRDefault="003F1F27" w:rsidP="003F1F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3F1F27" w:rsidRPr="00AE7800" w:rsidRDefault="003F1F27" w:rsidP="003F1F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F1F27" w:rsidRPr="00AE7800" w:rsidRDefault="003F1F27" w:rsidP="003F1F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E04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42BAE" w:rsidRDefault="00442BAE" w:rsidP="00705FB5">
      <w:pPr>
        <w:ind w:firstLine="709"/>
        <w:jc w:val="both"/>
        <w:rPr>
          <w:b/>
          <w:sz w:val="24"/>
          <w:szCs w:val="24"/>
        </w:rPr>
      </w:pPr>
    </w:p>
    <w:p w:rsidR="00442BAE" w:rsidRDefault="00442BAE" w:rsidP="00442BAE">
      <w:pPr>
        <w:jc w:val="center"/>
        <w:rPr>
          <w:b/>
          <w:sz w:val="24"/>
          <w:szCs w:val="24"/>
        </w:rPr>
      </w:pPr>
      <w:r w:rsidRPr="00E95491">
        <w:rPr>
          <w:b/>
          <w:sz w:val="24"/>
          <w:szCs w:val="24"/>
        </w:rPr>
        <w:t>Основная</w:t>
      </w:r>
    </w:p>
    <w:p w:rsidR="00442BAE" w:rsidRP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E044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Бунтовская, Л. Л. Конфликтология : учебное пособие для академического бакалавриата / Л. Л. Бунтовская, С. Ю. Бунтовский, Т. В. Петренко. — 2-е изд., пер. и доп. — М. : Издательство Юрайт, 2018. — 144 с. — (Серия : Университеты России). — ISBN 978-5-534-08403-0. — Режим доступа : </w:t>
      </w:r>
      <w:hyperlink r:id="rId8" w:history="1">
        <w:r w:rsidRPr="00180CDF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www.biblio-online.ru/book/26BFDC5952CF-4ECE-99EF-AF93429190AB</w:t>
        </w:r>
      </w:hyperlink>
      <w:r w:rsidRPr="00AE0440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440">
        <w:rPr>
          <w:rFonts w:ascii="Times New Roman" w:hAnsi="Times New Roman"/>
          <w:bCs/>
          <w:sz w:val="24"/>
          <w:szCs w:val="24"/>
        </w:rPr>
        <w:t xml:space="preserve">Емельянов, С. М. Конфликтология : учебник и практикум для академического бакалавриата / С. М. Емельянов. — 4-е изд., испр. и доп. — М. : Издательство Юрайт, 2018. — 322 с. — (Серия : Бакалавр. Академический курс). — ISBN 978-5-534-06003-4. — Режим доступа : </w:t>
      </w:r>
      <w:hyperlink r:id="rId9" w:history="1">
        <w:r w:rsidRPr="00180CDF">
          <w:rPr>
            <w:rStyle w:val="a8"/>
            <w:rFonts w:ascii="Times New Roman" w:hAnsi="Times New Roman"/>
            <w:bCs/>
            <w:sz w:val="24"/>
            <w:szCs w:val="24"/>
          </w:rPr>
          <w:t>www.biblio-online.ru/book/44D218F0-8246-4E87-B9BD-A280E2AEE336</w:t>
        </w:r>
      </w:hyperlink>
      <w:r w:rsidRPr="00AE0440">
        <w:rPr>
          <w:rFonts w:ascii="Times New Roman" w:hAnsi="Times New Roman"/>
          <w:bCs/>
          <w:sz w:val="24"/>
          <w:szCs w:val="24"/>
        </w:rPr>
        <w:t>.</w:t>
      </w:r>
    </w:p>
    <w:p w:rsidR="00AE0440" w:rsidRPr="00AE0440" w:rsidRDefault="00AE0440" w:rsidP="00AE0440">
      <w:pPr>
        <w:pStyle w:val="a4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AE0440">
        <w:rPr>
          <w:rFonts w:ascii="Times New Roman" w:hAnsi="Times New Roman"/>
          <w:bCs/>
          <w:sz w:val="24"/>
          <w:szCs w:val="24"/>
        </w:rPr>
        <w:t xml:space="preserve">Черкасская, Г. В. Управление конфликтами : учебник и практикум для академического бакалавриата / Г. В. Черкасская, М. Л. Бадхен. — 3-е изд., пер. и доп. — М. : Издательство Юрайт, 2018. — 236 с. — (Серия : Бакалавр. Академический курс). — ISBN 978-5-534-05153-7. — Режим доступа : </w:t>
      </w:r>
      <w:hyperlink r:id="rId10" w:history="1">
        <w:r w:rsidR="00356971">
          <w:rPr>
            <w:rStyle w:val="a8"/>
            <w:rFonts w:ascii="Times New Roman" w:hAnsi="Times New Roman"/>
            <w:bCs/>
            <w:sz w:val="24"/>
            <w:szCs w:val="24"/>
          </w:rPr>
          <w:t>www.biblio-online.ru/book/547CD80D-6F5C-4015-81FA-D9FD88174351.</w:t>
        </w:r>
      </w:hyperlink>
    </w:p>
    <w:p w:rsidR="00442BAE" w:rsidRPr="00E95491" w:rsidRDefault="00442BAE" w:rsidP="00442BAE">
      <w:pPr>
        <w:jc w:val="center"/>
        <w:rPr>
          <w:b/>
          <w:bCs/>
          <w:sz w:val="24"/>
          <w:szCs w:val="24"/>
        </w:rPr>
      </w:pPr>
      <w:r w:rsidRPr="00E95491">
        <w:rPr>
          <w:b/>
          <w:bCs/>
          <w:sz w:val="24"/>
          <w:szCs w:val="24"/>
        </w:rPr>
        <w:t>Дополнительная</w:t>
      </w:r>
    </w:p>
    <w:p w:rsidR="00442BAE" w:rsidRDefault="00442BAE" w:rsidP="00442BAE">
      <w:pPr>
        <w:ind w:firstLine="552"/>
        <w:jc w:val="both"/>
        <w:rPr>
          <w:sz w:val="24"/>
          <w:szCs w:val="24"/>
        </w:rPr>
      </w:pPr>
    </w:p>
    <w:p w:rsidR="00AE0440" w:rsidRDefault="00AE0440" w:rsidP="00AE0440">
      <w:pPr>
        <w:numPr>
          <w:ilvl w:val="0"/>
          <w:numId w:val="24"/>
        </w:numPr>
        <w:jc w:val="both"/>
      </w:pPr>
      <w:r w:rsidRPr="00AE0440">
        <w:rPr>
          <w:sz w:val="24"/>
          <w:szCs w:val="24"/>
        </w:rPr>
        <w:t xml:space="preserve">Кашапов, М. М. Психология конфликта : учебник и практикум для вузов / М. М. Кашапов. — 2-е изд., испр. и доп. — М. : Издательство Юрайт, 2018. — 206 с. — (Серия : Бакалавр. Академический курс). — ISBN 978-5-534-07133-7. — Режим доступа : </w:t>
      </w:r>
      <w:hyperlink r:id="rId11" w:history="1">
        <w:r w:rsidRPr="00180CDF">
          <w:rPr>
            <w:rStyle w:val="a8"/>
            <w:sz w:val="24"/>
            <w:szCs w:val="24"/>
          </w:rPr>
          <w:t>www.biblio-online.ru/book/9F9ECF17-913B-496A-8BE3-34ADD97B9580</w:t>
        </w:r>
      </w:hyperlink>
      <w:r w:rsidRPr="00AE0440">
        <w:rPr>
          <w:sz w:val="24"/>
          <w:szCs w:val="24"/>
        </w:rPr>
        <w:t>.</w:t>
      </w:r>
    </w:p>
    <w:p w:rsidR="00442BAE" w:rsidRPr="00AE0440" w:rsidRDefault="00AE0440" w:rsidP="00AE0440">
      <w:pPr>
        <w:numPr>
          <w:ilvl w:val="0"/>
          <w:numId w:val="24"/>
        </w:numPr>
        <w:jc w:val="both"/>
      </w:pPr>
      <w:r w:rsidRPr="00AE0440">
        <w:rPr>
          <w:sz w:val="24"/>
          <w:szCs w:val="24"/>
        </w:rPr>
        <w:t xml:space="preserve">Каменская, В. Г. Психология конфликта. Психологическая защита и мотивации в структуре конфликта : учебное пособие для бакалавриата, специалитета и магистратуры / В. Г. Каменская. — 2-е изд., пер. и доп. — М. : Издательство Юрайт, 2018. — 150 с. — (Серия : Авторский учебник). — ISBN 978-5-534-05670-9. — Режим доступа : </w:t>
      </w:r>
      <w:hyperlink r:id="rId12" w:history="1">
        <w:r w:rsidR="00356971">
          <w:rPr>
            <w:rStyle w:val="a8"/>
            <w:sz w:val="24"/>
            <w:szCs w:val="24"/>
          </w:rPr>
          <w:t>www.biblio-online.ru/book/AEE11B57-3D0B-483F-A709-</w:t>
        </w:r>
        <w:r w:rsidR="00356971">
          <w:rPr>
            <w:rStyle w:val="a8"/>
            <w:sz w:val="24"/>
            <w:szCs w:val="24"/>
          </w:rPr>
          <w:lastRenderedPageBreak/>
          <w:t>85A66F200944.</w:t>
        </w:r>
      </w:hyperlink>
    </w:p>
    <w:p w:rsidR="00442BAE" w:rsidRDefault="00442BAE" w:rsidP="00705FB5">
      <w:pPr>
        <w:ind w:firstLine="709"/>
        <w:jc w:val="both"/>
        <w:rPr>
          <w:b/>
          <w:sz w:val="24"/>
          <w:szCs w:val="24"/>
        </w:rPr>
      </w:pPr>
    </w:p>
    <w:p w:rsidR="00777B09" w:rsidRPr="00793E1B" w:rsidRDefault="00AE04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5697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152A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E044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E14107">
        <w:rPr>
          <w:sz w:val="24"/>
          <w:szCs w:val="24"/>
        </w:rPr>
        <w:t>дисциплин</w:t>
      </w:r>
      <w:r w:rsidR="004E4DB2" w:rsidRPr="00E14107">
        <w:rPr>
          <w:sz w:val="24"/>
          <w:szCs w:val="24"/>
        </w:rPr>
        <w:t>у</w:t>
      </w:r>
      <w:r w:rsidRPr="00E14107">
        <w:rPr>
          <w:sz w:val="24"/>
          <w:szCs w:val="24"/>
        </w:rPr>
        <w:t xml:space="preserve"> </w:t>
      </w:r>
      <w:r w:rsidR="00E95491">
        <w:rPr>
          <w:bCs/>
          <w:sz w:val="24"/>
          <w:szCs w:val="24"/>
        </w:rPr>
        <w:t>«Конфликтология в социальной работе</w:t>
      </w:r>
      <w:r w:rsidR="009528CA" w:rsidRPr="00E14107">
        <w:rPr>
          <w:bCs/>
          <w:sz w:val="24"/>
          <w:szCs w:val="24"/>
        </w:rPr>
        <w:t>»</w:t>
      </w:r>
      <w:r w:rsidRPr="00E14107">
        <w:rPr>
          <w:bCs/>
          <w:sz w:val="24"/>
          <w:szCs w:val="24"/>
        </w:rPr>
        <w:t xml:space="preserve"> 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</w:t>
      </w:r>
      <w:r w:rsidRPr="00793E1B">
        <w:rPr>
          <w:color w:val="000000"/>
          <w:sz w:val="24"/>
          <w:szCs w:val="24"/>
        </w:rPr>
        <w:lastRenderedPageBreak/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</w:t>
      </w:r>
      <w:r w:rsidRPr="00793E1B">
        <w:rPr>
          <w:color w:val="000000"/>
          <w:sz w:val="24"/>
          <w:szCs w:val="24"/>
        </w:rPr>
        <w:lastRenderedPageBreak/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7543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B7543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B75433">
        <w:rPr>
          <w:sz w:val="24"/>
          <w:szCs w:val="24"/>
        </w:rPr>
        <w:tab/>
        <w:t>Справочная правовая система «Гарант»</w:t>
      </w:r>
    </w:p>
    <w:p w:rsidR="00CF2B2F" w:rsidRPr="00B7543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B7543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75433">
        <w:rPr>
          <w:b/>
          <w:sz w:val="24"/>
          <w:szCs w:val="24"/>
        </w:rPr>
        <w:t>1</w:t>
      </w:r>
      <w:r w:rsidR="00B75433" w:rsidRPr="00B75433">
        <w:rPr>
          <w:b/>
          <w:sz w:val="24"/>
          <w:szCs w:val="24"/>
        </w:rPr>
        <w:t>1</w:t>
      </w:r>
      <w:r w:rsidRPr="00B75433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72B25" w:rsidRDefault="00594379" w:rsidP="00D72B2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D72B25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72B25" w:rsidRDefault="00D72B25" w:rsidP="00D7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72B25" w:rsidRDefault="00D72B25" w:rsidP="00D72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D72B25" w:rsidRDefault="00D72B25" w:rsidP="00D72B2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72B25" w:rsidRDefault="00D72B25" w:rsidP="00D72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D72B2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72B25" w:rsidRDefault="00D72B25" w:rsidP="00D7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72B25" w:rsidRDefault="00D72B25" w:rsidP="00D7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5B5D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72B25" w:rsidRDefault="00D72B25" w:rsidP="00D72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72B25" w:rsidRDefault="00D72B25" w:rsidP="00D7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55B5D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793E1B" w:rsidRDefault="00FA5C55" w:rsidP="00D72B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325" w:rsidRDefault="00F26325" w:rsidP="00160BC1">
      <w:r>
        <w:separator/>
      </w:r>
    </w:p>
  </w:endnote>
  <w:endnote w:type="continuationSeparator" w:id="0">
    <w:p w:rsidR="00F26325" w:rsidRDefault="00F263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325" w:rsidRDefault="00F26325" w:rsidP="00160BC1">
      <w:r>
        <w:separator/>
      </w:r>
    </w:p>
  </w:footnote>
  <w:footnote w:type="continuationSeparator" w:id="0">
    <w:p w:rsidR="00F26325" w:rsidRDefault="00F263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C1CED"/>
    <w:multiLevelType w:val="hybridMultilevel"/>
    <w:tmpl w:val="E4E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C4828"/>
    <w:multiLevelType w:val="hybridMultilevel"/>
    <w:tmpl w:val="F6B4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AF63D2"/>
    <w:multiLevelType w:val="hybridMultilevel"/>
    <w:tmpl w:val="BE1260AA"/>
    <w:lvl w:ilvl="0" w:tplc="B9520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72E6"/>
    <w:multiLevelType w:val="hybridMultilevel"/>
    <w:tmpl w:val="6EC2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4E223756"/>
    <w:multiLevelType w:val="hybridMultilevel"/>
    <w:tmpl w:val="2C9EEF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55706DA2"/>
    <w:multiLevelType w:val="hybridMultilevel"/>
    <w:tmpl w:val="BC8A96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6B34C1"/>
    <w:multiLevelType w:val="hybridMultilevel"/>
    <w:tmpl w:val="31F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6C4C6EA3"/>
    <w:multiLevelType w:val="hybridMultilevel"/>
    <w:tmpl w:val="860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2"/>
  </w:num>
  <w:num w:numId="5">
    <w:abstractNumId w:val="27"/>
  </w:num>
  <w:num w:numId="6">
    <w:abstractNumId w:val="18"/>
  </w:num>
  <w:num w:numId="7">
    <w:abstractNumId w:val="14"/>
  </w:num>
  <w:num w:numId="8">
    <w:abstractNumId w:val="30"/>
  </w:num>
  <w:num w:numId="9">
    <w:abstractNumId w:val="3"/>
  </w:num>
  <w:num w:numId="10">
    <w:abstractNumId w:val="16"/>
  </w:num>
  <w:num w:numId="11">
    <w:abstractNumId w:val="20"/>
  </w:num>
  <w:num w:numId="12">
    <w:abstractNumId w:val="21"/>
  </w:num>
  <w:num w:numId="13">
    <w:abstractNumId w:val="23"/>
  </w:num>
  <w:num w:numId="14">
    <w:abstractNumId w:val="15"/>
  </w:num>
  <w:num w:numId="15">
    <w:abstractNumId w:val="1"/>
  </w:num>
  <w:num w:numId="16">
    <w:abstractNumId w:val="25"/>
  </w:num>
  <w:num w:numId="17">
    <w:abstractNumId w:val="28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3"/>
  </w:num>
  <w:num w:numId="23">
    <w:abstractNumId w:val="6"/>
  </w:num>
  <w:num w:numId="24">
    <w:abstractNumId w:val="29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  <w:num w:numId="29">
    <w:abstractNumId w:val="26"/>
  </w:num>
  <w:num w:numId="30">
    <w:abstractNumId w:val="0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A34"/>
    <w:rsid w:val="00016E05"/>
    <w:rsid w:val="000276E6"/>
    <w:rsid w:val="00027D2C"/>
    <w:rsid w:val="00027E5B"/>
    <w:rsid w:val="00037461"/>
    <w:rsid w:val="00050067"/>
    <w:rsid w:val="00051AEE"/>
    <w:rsid w:val="00060A01"/>
    <w:rsid w:val="00064AA9"/>
    <w:rsid w:val="000661F9"/>
    <w:rsid w:val="000763B0"/>
    <w:rsid w:val="000835F5"/>
    <w:rsid w:val="000875BF"/>
    <w:rsid w:val="000911D1"/>
    <w:rsid w:val="0009483C"/>
    <w:rsid w:val="000A4FAC"/>
    <w:rsid w:val="000B1331"/>
    <w:rsid w:val="000B7795"/>
    <w:rsid w:val="000C095A"/>
    <w:rsid w:val="000C4546"/>
    <w:rsid w:val="000C7ED3"/>
    <w:rsid w:val="000D07C6"/>
    <w:rsid w:val="000D4429"/>
    <w:rsid w:val="000D6DE5"/>
    <w:rsid w:val="000E244D"/>
    <w:rsid w:val="000E37E9"/>
    <w:rsid w:val="000E3E14"/>
    <w:rsid w:val="000F6BAE"/>
    <w:rsid w:val="00102E02"/>
    <w:rsid w:val="00107291"/>
    <w:rsid w:val="00114770"/>
    <w:rsid w:val="001165D0"/>
    <w:rsid w:val="001166B7"/>
    <w:rsid w:val="001167A8"/>
    <w:rsid w:val="00127108"/>
    <w:rsid w:val="00127BD3"/>
    <w:rsid w:val="00127DEA"/>
    <w:rsid w:val="00131CDA"/>
    <w:rsid w:val="00132F57"/>
    <w:rsid w:val="00136DDB"/>
    <w:rsid w:val="001378B1"/>
    <w:rsid w:val="00140869"/>
    <w:rsid w:val="0015639D"/>
    <w:rsid w:val="00160BC1"/>
    <w:rsid w:val="00161C70"/>
    <w:rsid w:val="00171528"/>
    <w:rsid w:val="001716A9"/>
    <w:rsid w:val="00171A1C"/>
    <w:rsid w:val="00175F28"/>
    <w:rsid w:val="00181AAB"/>
    <w:rsid w:val="00184F65"/>
    <w:rsid w:val="001871AA"/>
    <w:rsid w:val="001914AD"/>
    <w:rsid w:val="00193A3B"/>
    <w:rsid w:val="001A6533"/>
    <w:rsid w:val="001C4FED"/>
    <w:rsid w:val="001C6305"/>
    <w:rsid w:val="001D65B0"/>
    <w:rsid w:val="001D6D50"/>
    <w:rsid w:val="001F11DE"/>
    <w:rsid w:val="00207E2E"/>
    <w:rsid w:val="00207FB7"/>
    <w:rsid w:val="00211C1B"/>
    <w:rsid w:val="00213F67"/>
    <w:rsid w:val="00224EFE"/>
    <w:rsid w:val="0022793C"/>
    <w:rsid w:val="00240A81"/>
    <w:rsid w:val="00240BA5"/>
    <w:rsid w:val="00245199"/>
    <w:rsid w:val="00260B45"/>
    <w:rsid w:val="002657BC"/>
    <w:rsid w:val="0027594E"/>
    <w:rsid w:val="00276128"/>
    <w:rsid w:val="0027733F"/>
    <w:rsid w:val="002917C4"/>
    <w:rsid w:val="00291D05"/>
    <w:rsid w:val="002933E5"/>
    <w:rsid w:val="002A0D1B"/>
    <w:rsid w:val="002B0789"/>
    <w:rsid w:val="002B5AB9"/>
    <w:rsid w:val="002B6C87"/>
    <w:rsid w:val="002B734E"/>
    <w:rsid w:val="002C279F"/>
    <w:rsid w:val="002C2EAE"/>
    <w:rsid w:val="002C3F08"/>
    <w:rsid w:val="002C7582"/>
    <w:rsid w:val="002D6AC0"/>
    <w:rsid w:val="002E4CB7"/>
    <w:rsid w:val="002E60C6"/>
    <w:rsid w:val="002E77C6"/>
    <w:rsid w:val="003006B8"/>
    <w:rsid w:val="00300963"/>
    <w:rsid w:val="003009C4"/>
    <w:rsid w:val="003115C4"/>
    <w:rsid w:val="00315AB7"/>
    <w:rsid w:val="0032166A"/>
    <w:rsid w:val="00325FE3"/>
    <w:rsid w:val="00330957"/>
    <w:rsid w:val="0033546E"/>
    <w:rsid w:val="003447C7"/>
    <w:rsid w:val="00355C7E"/>
    <w:rsid w:val="00356971"/>
    <w:rsid w:val="00361157"/>
    <w:rsid w:val="003618C2"/>
    <w:rsid w:val="00363097"/>
    <w:rsid w:val="00365758"/>
    <w:rsid w:val="0036628E"/>
    <w:rsid w:val="003668E3"/>
    <w:rsid w:val="003770AF"/>
    <w:rsid w:val="00390B62"/>
    <w:rsid w:val="003A3494"/>
    <w:rsid w:val="003A57B5"/>
    <w:rsid w:val="003A6FB0"/>
    <w:rsid w:val="003A71E4"/>
    <w:rsid w:val="003B7F71"/>
    <w:rsid w:val="003C30FA"/>
    <w:rsid w:val="003F1467"/>
    <w:rsid w:val="003F1F27"/>
    <w:rsid w:val="00400491"/>
    <w:rsid w:val="00407242"/>
    <w:rsid w:val="00407404"/>
    <w:rsid w:val="004110F5"/>
    <w:rsid w:val="00412AF3"/>
    <w:rsid w:val="00414005"/>
    <w:rsid w:val="0041604D"/>
    <w:rsid w:val="004257C2"/>
    <w:rsid w:val="00427FE7"/>
    <w:rsid w:val="00435249"/>
    <w:rsid w:val="0043681A"/>
    <w:rsid w:val="00442BAE"/>
    <w:rsid w:val="00454FF3"/>
    <w:rsid w:val="00455B5D"/>
    <w:rsid w:val="0046365B"/>
    <w:rsid w:val="00465E98"/>
    <w:rsid w:val="004674EF"/>
    <w:rsid w:val="0047224A"/>
    <w:rsid w:val="0047572F"/>
    <w:rsid w:val="0047633A"/>
    <w:rsid w:val="00477AC1"/>
    <w:rsid w:val="0048300E"/>
    <w:rsid w:val="00487228"/>
    <w:rsid w:val="0049217A"/>
    <w:rsid w:val="004A25C7"/>
    <w:rsid w:val="004A2C0D"/>
    <w:rsid w:val="004A2E62"/>
    <w:rsid w:val="004A68C9"/>
    <w:rsid w:val="004C5815"/>
    <w:rsid w:val="004C5E44"/>
    <w:rsid w:val="004C6DB3"/>
    <w:rsid w:val="004E0C3F"/>
    <w:rsid w:val="004E3D82"/>
    <w:rsid w:val="004E3DE6"/>
    <w:rsid w:val="004E4CD6"/>
    <w:rsid w:val="004E4DB2"/>
    <w:rsid w:val="004E62F1"/>
    <w:rsid w:val="004E753A"/>
    <w:rsid w:val="004F3C72"/>
    <w:rsid w:val="00516F43"/>
    <w:rsid w:val="00526494"/>
    <w:rsid w:val="005362E6"/>
    <w:rsid w:val="00537A62"/>
    <w:rsid w:val="00540F31"/>
    <w:rsid w:val="00557F6A"/>
    <w:rsid w:val="005622B1"/>
    <w:rsid w:val="00565480"/>
    <w:rsid w:val="005669CB"/>
    <w:rsid w:val="0057279B"/>
    <w:rsid w:val="005729C7"/>
    <w:rsid w:val="00572F9F"/>
    <w:rsid w:val="005816EA"/>
    <w:rsid w:val="00582969"/>
    <w:rsid w:val="00583C2E"/>
    <w:rsid w:val="00584FE8"/>
    <w:rsid w:val="00586FAD"/>
    <w:rsid w:val="005915BA"/>
    <w:rsid w:val="00591B36"/>
    <w:rsid w:val="00594379"/>
    <w:rsid w:val="00596795"/>
    <w:rsid w:val="005A28FC"/>
    <w:rsid w:val="005B2224"/>
    <w:rsid w:val="005B43AD"/>
    <w:rsid w:val="005B47CE"/>
    <w:rsid w:val="005C13E4"/>
    <w:rsid w:val="005C20F0"/>
    <w:rsid w:val="005C3AEB"/>
    <w:rsid w:val="005C3E07"/>
    <w:rsid w:val="005C7567"/>
    <w:rsid w:val="005D206B"/>
    <w:rsid w:val="005D7C4F"/>
    <w:rsid w:val="005F2349"/>
    <w:rsid w:val="005F6430"/>
    <w:rsid w:val="006044B4"/>
    <w:rsid w:val="00607E17"/>
    <w:rsid w:val="006118F6"/>
    <w:rsid w:val="00623110"/>
    <w:rsid w:val="0062333C"/>
    <w:rsid w:val="00624E28"/>
    <w:rsid w:val="00642A2F"/>
    <w:rsid w:val="006439F4"/>
    <w:rsid w:val="0065606F"/>
    <w:rsid w:val="00656AC4"/>
    <w:rsid w:val="006639A8"/>
    <w:rsid w:val="00676914"/>
    <w:rsid w:val="00682020"/>
    <w:rsid w:val="00684A43"/>
    <w:rsid w:val="00687B3A"/>
    <w:rsid w:val="00691BA6"/>
    <w:rsid w:val="00692DD7"/>
    <w:rsid w:val="006972E8"/>
    <w:rsid w:val="006B0CA3"/>
    <w:rsid w:val="006B2CF2"/>
    <w:rsid w:val="006B685D"/>
    <w:rsid w:val="006C21F3"/>
    <w:rsid w:val="006D108C"/>
    <w:rsid w:val="006D15B6"/>
    <w:rsid w:val="006D1809"/>
    <w:rsid w:val="006D384B"/>
    <w:rsid w:val="006D465A"/>
    <w:rsid w:val="006D6805"/>
    <w:rsid w:val="006E5C19"/>
    <w:rsid w:val="00705814"/>
    <w:rsid w:val="00705FB5"/>
    <w:rsid w:val="007066B1"/>
    <w:rsid w:val="007106EE"/>
    <w:rsid w:val="00713D44"/>
    <w:rsid w:val="007303A7"/>
    <w:rsid w:val="007327FE"/>
    <w:rsid w:val="00732D73"/>
    <w:rsid w:val="007512C7"/>
    <w:rsid w:val="00752936"/>
    <w:rsid w:val="007543B2"/>
    <w:rsid w:val="0076201E"/>
    <w:rsid w:val="00763179"/>
    <w:rsid w:val="00764497"/>
    <w:rsid w:val="00766EEC"/>
    <w:rsid w:val="0076708C"/>
    <w:rsid w:val="007751FE"/>
    <w:rsid w:val="00777646"/>
    <w:rsid w:val="00777A24"/>
    <w:rsid w:val="00777B09"/>
    <w:rsid w:val="00781ADF"/>
    <w:rsid w:val="00783D3E"/>
    <w:rsid w:val="00785842"/>
    <w:rsid w:val="007865CB"/>
    <w:rsid w:val="00793E1B"/>
    <w:rsid w:val="00793F01"/>
    <w:rsid w:val="0079418A"/>
    <w:rsid w:val="00795850"/>
    <w:rsid w:val="007A1976"/>
    <w:rsid w:val="007A3560"/>
    <w:rsid w:val="007A5EE5"/>
    <w:rsid w:val="007A7E7B"/>
    <w:rsid w:val="007B2F12"/>
    <w:rsid w:val="007C0800"/>
    <w:rsid w:val="007C1487"/>
    <w:rsid w:val="007C277B"/>
    <w:rsid w:val="007C6721"/>
    <w:rsid w:val="007D5CC1"/>
    <w:rsid w:val="007E10C6"/>
    <w:rsid w:val="007F098D"/>
    <w:rsid w:val="007F4B97"/>
    <w:rsid w:val="007F7A4D"/>
    <w:rsid w:val="008016CE"/>
    <w:rsid w:val="00801B83"/>
    <w:rsid w:val="00820D1B"/>
    <w:rsid w:val="008218C5"/>
    <w:rsid w:val="00823333"/>
    <w:rsid w:val="00823E5A"/>
    <w:rsid w:val="008423FF"/>
    <w:rsid w:val="0085199B"/>
    <w:rsid w:val="00857FC8"/>
    <w:rsid w:val="00862A8C"/>
    <w:rsid w:val="0086651C"/>
    <w:rsid w:val="00872960"/>
    <w:rsid w:val="0088272E"/>
    <w:rsid w:val="008877F5"/>
    <w:rsid w:val="008A4B0E"/>
    <w:rsid w:val="008A5B55"/>
    <w:rsid w:val="008B6331"/>
    <w:rsid w:val="008C57CE"/>
    <w:rsid w:val="008C7F1D"/>
    <w:rsid w:val="008D19F7"/>
    <w:rsid w:val="008E5E59"/>
    <w:rsid w:val="008E7B4F"/>
    <w:rsid w:val="00912165"/>
    <w:rsid w:val="00916EDC"/>
    <w:rsid w:val="00920199"/>
    <w:rsid w:val="00921868"/>
    <w:rsid w:val="00922254"/>
    <w:rsid w:val="00923FBA"/>
    <w:rsid w:val="00927934"/>
    <w:rsid w:val="009340F9"/>
    <w:rsid w:val="009372E8"/>
    <w:rsid w:val="00941875"/>
    <w:rsid w:val="00945856"/>
    <w:rsid w:val="00951F6B"/>
    <w:rsid w:val="009528CA"/>
    <w:rsid w:val="00954E45"/>
    <w:rsid w:val="0095664C"/>
    <w:rsid w:val="009570F2"/>
    <w:rsid w:val="00965998"/>
    <w:rsid w:val="00982EE2"/>
    <w:rsid w:val="009A39A1"/>
    <w:rsid w:val="009A6AFE"/>
    <w:rsid w:val="009C2678"/>
    <w:rsid w:val="009D2638"/>
    <w:rsid w:val="009D3C4E"/>
    <w:rsid w:val="009E15F1"/>
    <w:rsid w:val="009E35D2"/>
    <w:rsid w:val="009E5901"/>
    <w:rsid w:val="009F04A6"/>
    <w:rsid w:val="009F4070"/>
    <w:rsid w:val="00A152AA"/>
    <w:rsid w:val="00A275E4"/>
    <w:rsid w:val="00A32A5F"/>
    <w:rsid w:val="00A35BD3"/>
    <w:rsid w:val="00A376E8"/>
    <w:rsid w:val="00A44F9E"/>
    <w:rsid w:val="00A5497F"/>
    <w:rsid w:val="00A567CD"/>
    <w:rsid w:val="00A5756F"/>
    <w:rsid w:val="00A63D90"/>
    <w:rsid w:val="00A6799A"/>
    <w:rsid w:val="00A75675"/>
    <w:rsid w:val="00A75B15"/>
    <w:rsid w:val="00A75F5B"/>
    <w:rsid w:val="00A76E53"/>
    <w:rsid w:val="00A90352"/>
    <w:rsid w:val="00A91F02"/>
    <w:rsid w:val="00A9607B"/>
    <w:rsid w:val="00A96C48"/>
    <w:rsid w:val="00AA2A29"/>
    <w:rsid w:val="00AB2091"/>
    <w:rsid w:val="00AB673B"/>
    <w:rsid w:val="00AC0A71"/>
    <w:rsid w:val="00AC796A"/>
    <w:rsid w:val="00AD0669"/>
    <w:rsid w:val="00AD208A"/>
    <w:rsid w:val="00AD4A3C"/>
    <w:rsid w:val="00AE0440"/>
    <w:rsid w:val="00AE3177"/>
    <w:rsid w:val="00AF61EB"/>
    <w:rsid w:val="00B0057D"/>
    <w:rsid w:val="00B03526"/>
    <w:rsid w:val="00B214A4"/>
    <w:rsid w:val="00B32155"/>
    <w:rsid w:val="00B33957"/>
    <w:rsid w:val="00B479D8"/>
    <w:rsid w:val="00B5209B"/>
    <w:rsid w:val="00B542D4"/>
    <w:rsid w:val="00B54421"/>
    <w:rsid w:val="00B57449"/>
    <w:rsid w:val="00B642B8"/>
    <w:rsid w:val="00B75433"/>
    <w:rsid w:val="00B77195"/>
    <w:rsid w:val="00B8009A"/>
    <w:rsid w:val="00B817E2"/>
    <w:rsid w:val="00B94F21"/>
    <w:rsid w:val="00BA0DA5"/>
    <w:rsid w:val="00BA1E7C"/>
    <w:rsid w:val="00BB6C9A"/>
    <w:rsid w:val="00BB70FB"/>
    <w:rsid w:val="00BC18AD"/>
    <w:rsid w:val="00BC7854"/>
    <w:rsid w:val="00BE023D"/>
    <w:rsid w:val="00BE103F"/>
    <w:rsid w:val="00BE3D15"/>
    <w:rsid w:val="00BF22FC"/>
    <w:rsid w:val="00BF4752"/>
    <w:rsid w:val="00BF78DE"/>
    <w:rsid w:val="00C1245E"/>
    <w:rsid w:val="00C142EE"/>
    <w:rsid w:val="00C228C5"/>
    <w:rsid w:val="00C24EA8"/>
    <w:rsid w:val="00C26026"/>
    <w:rsid w:val="00C33468"/>
    <w:rsid w:val="00C3475E"/>
    <w:rsid w:val="00C36504"/>
    <w:rsid w:val="00C366EB"/>
    <w:rsid w:val="00C40C06"/>
    <w:rsid w:val="00C55E91"/>
    <w:rsid w:val="00C65EDB"/>
    <w:rsid w:val="00C70CA1"/>
    <w:rsid w:val="00C90A7A"/>
    <w:rsid w:val="00C93F61"/>
    <w:rsid w:val="00C94464"/>
    <w:rsid w:val="00C953C9"/>
    <w:rsid w:val="00CA401A"/>
    <w:rsid w:val="00CA64D1"/>
    <w:rsid w:val="00CB27ED"/>
    <w:rsid w:val="00CB2A64"/>
    <w:rsid w:val="00CB61D6"/>
    <w:rsid w:val="00CC14B3"/>
    <w:rsid w:val="00CD15CA"/>
    <w:rsid w:val="00CE6C4B"/>
    <w:rsid w:val="00CE7D40"/>
    <w:rsid w:val="00CF12C6"/>
    <w:rsid w:val="00CF2B2F"/>
    <w:rsid w:val="00CF6292"/>
    <w:rsid w:val="00CF6B12"/>
    <w:rsid w:val="00D0296B"/>
    <w:rsid w:val="00D02EB8"/>
    <w:rsid w:val="00D0775C"/>
    <w:rsid w:val="00D152E4"/>
    <w:rsid w:val="00D1753D"/>
    <w:rsid w:val="00D20781"/>
    <w:rsid w:val="00D23EFA"/>
    <w:rsid w:val="00D34B66"/>
    <w:rsid w:val="00D63339"/>
    <w:rsid w:val="00D70E50"/>
    <w:rsid w:val="00D72B25"/>
    <w:rsid w:val="00D761E8"/>
    <w:rsid w:val="00D83177"/>
    <w:rsid w:val="00D8506D"/>
    <w:rsid w:val="00D86AF5"/>
    <w:rsid w:val="00D90307"/>
    <w:rsid w:val="00D97830"/>
    <w:rsid w:val="00DA3FFC"/>
    <w:rsid w:val="00DA489D"/>
    <w:rsid w:val="00DA48D3"/>
    <w:rsid w:val="00DB08E2"/>
    <w:rsid w:val="00DB0A35"/>
    <w:rsid w:val="00DB228F"/>
    <w:rsid w:val="00DB6989"/>
    <w:rsid w:val="00DC6660"/>
    <w:rsid w:val="00DD03B9"/>
    <w:rsid w:val="00DD4016"/>
    <w:rsid w:val="00DD6EB4"/>
    <w:rsid w:val="00DE38F3"/>
    <w:rsid w:val="00DF1076"/>
    <w:rsid w:val="00DF26AA"/>
    <w:rsid w:val="00DF7BEC"/>
    <w:rsid w:val="00DF7ED6"/>
    <w:rsid w:val="00E009E0"/>
    <w:rsid w:val="00E02CDE"/>
    <w:rsid w:val="00E11452"/>
    <w:rsid w:val="00E14107"/>
    <w:rsid w:val="00E158F3"/>
    <w:rsid w:val="00E17EC3"/>
    <w:rsid w:val="00E23140"/>
    <w:rsid w:val="00E42AED"/>
    <w:rsid w:val="00E4451A"/>
    <w:rsid w:val="00E72419"/>
    <w:rsid w:val="00E72975"/>
    <w:rsid w:val="00E7465A"/>
    <w:rsid w:val="00E9119D"/>
    <w:rsid w:val="00E92238"/>
    <w:rsid w:val="00E95491"/>
    <w:rsid w:val="00E96B58"/>
    <w:rsid w:val="00EA16BF"/>
    <w:rsid w:val="00EA206F"/>
    <w:rsid w:val="00EA3690"/>
    <w:rsid w:val="00EA39B1"/>
    <w:rsid w:val="00EA7AFC"/>
    <w:rsid w:val="00EB03AE"/>
    <w:rsid w:val="00EB4792"/>
    <w:rsid w:val="00EB5EBA"/>
    <w:rsid w:val="00ED28E4"/>
    <w:rsid w:val="00ED2A5A"/>
    <w:rsid w:val="00ED789C"/>
    <w:rsid w:val="00EE165B"/>
    <w:rsid w:val="00EE4D57"/>
    <w:rsid w:val="00EE503B"/>
    <w:rsid w:val="00EF10E0"/>
    <w:rsid w:val="00EF7393"/>
    <w:rsid w:val="00F00B76"/>
    <w:rsid w:val="00F00F63"/>
    <w:rsid w:val="00F06F17"/>
    <w:rsid w:val="00F07B16"/>
    <w:rsid w:val="00F20076"/>
    <w:rsid w:val="00F226CA"/>
    <w:rsid w:val="00F239D1"/>
    <w:rsid w:val="00F26325"/>
    <w:rsid w:val="00F26E3E"/>
    <w:rsid w:val="00F322E1"/>
    <w:rsid w:val="00F342F7"/>
    <w:rsid w:val="00F40FEC"/>
    <w:rsid w:val="00F42549"/>
    <w:rsid w:val="00F43828"/>
    <w:rsid w:val="00F53DEB"/>
    <w:rsid w:val="00F566EC"/>
    <w:rsid w:val="00F601EC"/>
    <w:rsid w:val="00F625A5"/>
    <w:rsid w:val="00F63ADF"/>
    <w:rsid w:val="00F63BBC"/>
    <w:rsid w:val="00F8007A"/>
    <w:rsid w:val="00F803A3"/>
    <w:rsid w:val="00F96A96"/>
    <w:rsid w:val="00F971BE"/>
    <w:rsid w:val="00F979E8"/>
    <w:rsid w:val="00FA59B8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A75B15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BA1E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796A"/>
  </w:style>
  <w:style w:type="character" w:styleId="af4">
    <w:name w:val="FollowedHyperlink"/>
    <w:basedOn w:val="a0"/>
    <w:uiPriority w:val="99"/>
    <w:semiHidden/>
    <w:unhideWhenUsed/>
    <w:rsid w:val="00AE0440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22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6BFDC5952CF-4ECE-99EF-AF93429190A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AEE11B57-3D0B-483F-A709-85A66F200944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F9ECF17-913B-496A-8BE3-34ADD97B9580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547CD80D-6F5C-4015-81FA-D9FD88174351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4D218F0-8246-4E87-B9BD-A280E2AEE33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DCAD-1CF1-4DEA-A832-421C041B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7203</Words>
  <Characters>41059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48166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22</cp:revision>
  <dcterms:created xsi:type="dcterms:W3CDTF">2018-11-21T10:49:00Z</dcterms:created>
  <dcterms:modified xsi:type="dcterms:W3CDTF">2022-11-12T09:33:00Z</dcterms:modified>
</cp:coreProperties>
</file>